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F0" w:rsidRPr="00A9279E" w:rsidRDefault="00C012F0">
      <w:pPr>
        <w:jc w:val="right"/>
        <w:rPr>
          <w:b/>
          <w:szCs w:val="24"/>
        </w:rPr>
      </w:pPr>
      <w:r w:rsidRPr="00A9279E">
        <w:rPr>
          <w:b/>
          <w:szCs w:val="24"/>
        </w:rPr>
        <w:t>Projektas</w:t>
      </w:r>
    </w:p>
    <w:p w:rsidR="0062251A" w:rsidRDefault="0062251A" w:rsidP="005300B8">
      <w:pPr>
        <w:jc w:val="center"/>
        <w:rPr>
          <w:b/>
          <w:szCs w:val="24"/>
        </w:rPr>
      </w:pPr>
      <w:bookmarkStart w:id="0" w:name="_GoBack"/>
      <w:bookmarkEnd w:id="0"/>
    </w:p>
    <w:p w:rsidR="0062251A" w:rsidRDefault="0062251A" w:rsidP="005300B8">
      <w:pPr>
        <w:jc w:val="center"/>
        <w:rPr>
          <w:b/>
          <w:szCs w:val="24"/>
        </w:rPr>
      </w:pPr>
      <w:r w:rsidRPr="00C8382C">
        <w:rPr>
          <w:caps/>
          <w:noProof/>
          <w:lang w:val="en-US"/>
        </w:rPr>
        <w:drawing>
          <wp:inline distT="0" distB="0" distL="0" distR="0">
            <wp:extent cx="581025" cy="685800"/>
            <wp:effectExtent l="0" t="0" r="9525" b="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1A" w:rsidRDefault="0062251A" w:rsidP="005300B8">
      <w:pPr>
        <w:jc w:val="center"/>
        <w:rPr>
          <w:b/>
          <w:szCs w:val="24"/>
        </w:rPr>
      </w:pPr>
    </w:p>
    <w:p w:rsidR="00C012F0" w:rsidRPr="00A9279E" w:rsidRDefault="00C012F0" w:rsidP="005300B8">
      <w:pPr>
        <w:jc w:val="center"/>
        <w:rPr>
          <w:b/>
          <w:szCs w:val="24"/>
        </w:rPr>
      </w:pPr>
      <w:r w:rsidRPr="00A9279E">
        <w:rPr>
          <w:b/>
          <w:szCs w:val="24"/>
        </w:rPr>
        <w:t>LIETUVOS RESPUBLIKOS SEIMAS</w:t>
      </w:r>
    </w:p>
    <w:p w:rsidR="00C012F0" w:rsidRPr="00A9279E" w:rsidRDefault="00C012F0" w:rsidP="005300B8">
      <w:pPr>
        <w:jc w:val="center"/>
        <w:rPr>
          <w:b/>
          <w:szCs w:val="24"/>
        </w:rPr>
      </w:pPr>
      <w:r w:rsidRPr="00A9279E">
        <w:rPr>
          <w:b/>
          <w:szCs w:val="24"/>
        </w:rPr>
        <w:t>REZOLIUCIJA</w:t>
      </w:r>
    </w:p>
    <w:p w:rsidR="00C012F0" w:rsidRPr="00A9279E" w:rsidRDefault="00C012F0" w:rsidP="005300B8">
      <w:pPr>
        <w:jc w:val="center"/>
        <w:rPr>
          <w:b/>
          <w:szCs w:val="24"/>
        </w:rPr>
      </w:pPr>
      <w:r w:rsidRPr="00A9279E">
        <w:rPr>
          <w:b/>
          <w:szCs w:val="24"/>
        </w:rPr>
        <w:t xml:space="preserve">DĖL </w:t>
      </w:r>
      <w:r w:rsidR="00A3612F" w:rsidRPr="00A9279E">
        <w:rPr>
          <w:b/>
          <w:szCs w:val="24"/>
        </w:rPr>
        <w:t>STRATEGINĖS LIETUVOS IR JUNGTINIŲ AMERIKOS VALSTIJŲ PARTN</w:t>
      </w:r>
      <w:r w:rsidR="00A3612F" w:rsidRPr="00A9279E">
        <w:rPr>
          <w:b/>
        </w:rPr>
        <w:t>ERYSTĖS</w:t>
      </w:r>
    </w:p>
    <w:p w:rsidR="00C012F0" w:rsidRPr="00A9279E" w:rsidRDefault="00C012F0">
      <w:pPr>
        <w:ind w:firstLine="709"/>
        <w:jc w:val="both"/>
        <w:rPr>
          <w:szCs w:val="24"/>
        </w:rPr>
      </w:pPr>
    </w:p>
    <w:p w:rsidR="00C012F0" w:rsidRPr="00A9279E" w:rsidRDefault="00C012F0">
      <w:pPr>
        <w:jc w:val="center"/>
        <w:rPr>
          <w:szCs w:val="24"/>
        </w:rPr>
      </w:pPr>
      <w:r w:rsidRPr="00A9279E">
        <w:rPr>
          <w:szCs w:val="24"/>
        </w:rPr>
        <w:t>2016 m. lapkričio    d. Nr.</w:t>
      </w:r>
    </w:p>
    <w:p w:rsidR="00C012F0" w:rsidRPr="00A9279E" w:rsidRDefault="00C012F0">
      <w:pPr>
        <w:jc w:val="center"/>
        <w:rPr>
          <w:szCs w:val="24"/>
        </w:rPr>
      </w:pPr>
      <w:r w:rsidRPr="00A9279E">
        <w:rPr>
          <w:szCs w:val="24"/>
        </w:rPr>
        <w:t>Vilnius</w:t>
      </w:r>
    </w:p>
    <w:p w:rsidR="00C012F0" w:rsidRPr="00A9279E" w:rsidRDefault="00C012F0" w:rsidP="005300B8">
      <w:pPr>
        <w:ind w:firstLine="540"/>
        <w:jc w:val="both"/>
        <w:rPr>
          <w:szCs w:val="24"/>
        </w:rPr>
      </w:pPr>
    </w:p>
    <w:p w:rsidR="00C012F0" w:rsidRPr="00A9279E" w:rsidRDefault="00C012F0" w:rsidP="005300B8">
      <w:pPr>
        <w:ind w:firstLine="540"/>
        <w:jc w:val="both"/>
        <w:rPr>
          <w:szCs w:val="24"/>
        </w:rPr>
      </w:pPr>
    </w:p>
    <w:p w:rsidR="00C012F0" w:rsidRPr="00A9279E" w:rsidRDefault="005300B8" w:rsidP="005300B8">
      <w:pPr>
        <w:spacing w:line="360" w:lineRule="auto"/>
        <w:ind w:firstLine="540"/>
        <w:jc w:val="both"/>
        <w:rPr>
          <w:szCs w:val="24"/>
        </w:rPr>
      </w:pPr>
      <w:r w:rsidRPr="00A9279E">
        <w:rPr>
          <w:szCs w:val="24"/>
        </w:rPr>
        <w:t>Lietuvos Respublikos Seimas,</w:t>
      </w:r>
    </w:p>
    <w:p w:rsidR="00C012F0" w:rsidRPr="00A9279E" w:rsidRDefault="00C012F0" w:rsidP="005300B8">
      <w:pPr>
        <w:spacing w:line="360" w:lineRule="auto"/>
        <w:ind w:firstLine="540"/>
        <w:jc w:val="both"/>
        <w:rPr>
          <w:szCs w:val="24"/>
        </w:rPr>
      </w:pPr>
      <w:r w:rsidRPr="00A9279E">
        <w:rPr>
          <w:i/>
          <w:szCs w:val="24"/>
        </w:rPr>
        <w:t>įvertindamas</w:t>
      </w:r>
      <w:r w:rsidRPr="00A9279E">
        <w:rPr>
          <w:szCs w:val="24"/>
        </w:rPr>
        <w:t xml:space="preserve"> nuoširdžius, ilgalaikius, istorinius Lietuvos ir Jungtinių Amerikos Valstijų saitus;</w:t>
      </w:r>
    </w:p>
    <w:p w:rsidR="007C0FEC" w:rsidRPr="00A9279E" w:rsidRDefault="007C0FEC" w:rsidP="007C0FEC">
      <w:pPr>
        <w:spacing w:line="360" w:lineRule="auto"/>
        <w:ind w:firstLine="540"/>
        <w:jc w:val="both"/>
        <w:rPr>
          <w:szCs w:val="24"/>
        </w:rPr>
      </w:pPr>
      <w:r w:rsidRPr="00A9279E">
        <w:rPr>
          <w:i/>
          <w:szCs w:val="24"/>
        </w:rPr>
        <w:t>dėkodamas</w:t>
      </w:r>
      <w:r w:rsidRPr="00A9279E">
        <w:rPr>
          <w:szCs w:val="24"/>
        </w:rPr>
        <w:t xml:space="preserve"> Jungtinėms Amerikos Valstijoms už nuolatinę ryžtingą JAV vykdytą Baltijos valstybių okupacijos nepripažinimo politiką;</w:t>
      </w:r>
    </w:p>
    <w:p w:rsidR="00C012F0" w:rsidRDefault="00C012F0" w:rsidP="007C0FEC">
      <w:pPr>
        <w:spacing w:line="360" w:lineRule="auto"/>
        <w:ind w:firstLine="540"/>
        <w:jc w:val="both"/>
        <w:rPr>
          <w:szCs w:val="24"/>
        </w:rPr>
      </w:pPr>
      <w:r w:rsidRPr="00A9279E">
        <w:rPr>
          <w:i/>
          <w:szCs w:val="24"/>
        </w:rPr>
        <w:t>pabrėždamas,</w:t>
      </w:r>
      <w:r w:rsidRPr="00A9279E">
        <w:rPr>
          <w:szCs w:val="24"/>
        </w:rPr>
        <w:t xml:space="preserve"> jog JAV yra svarbiausia partnerė</w:t>
      </w:r>
      <w:r w:rsidR="000278D1" w:rsidRPr="00A9279E">
        <w:rPr>
          <w:szCs w:val="24"/>
        </w:rPr>
        <w:t xml:space="preserve"> ir sąjungininkė</w:t>
      </w:r>
      <w:r w:rsidRPr="00A9279E">
        <w:rPr>
          <w:szCs w:val="24"/>
        </w:rPr>
        <w:t xml:space="preserve"> užtikrinant Lietuvos ir </w:t>
      </w:r>
      <w:r w:rsidR="000278D1" w:rsidRPr="00A9279E">
        <w:rPr>
          <w:szCs w:val="24"/>
        </w:rPr>
        <w:t xml:space="preserve">kitų </w:t>
      </w:r>
      <w:r w:rsidRPr="00A9279E">
        <w:rPr>
          <w:szCs w:val="24"/>
        </w:rPr>
        <w:t xml:space="preserve">Baltijos valstybių saugumą, stabilumą </w:t>
      </w:r>
      <w:r w:rsidR="00A35FF2" w:rsidRPr="00A9279E">
        <w:rPr>
          <w:szCs w:val="24"/>
        </w:rPr>
        <w:t>ir</w:t>
      </w:r>
      <w:r w:rsidRPr="00A9279E">
        <w:rPr>
          <w:szCs w:val="24"/>
        </w:rPr>
        <w:t xml:space="preserve"> gerovę</w:t>
      </w:r>
      <w:r w:rsidR="00A9279E">
        <w:rPr>
          <w:szCs w:val="24"/>
        </w:rPr>
        <w:t xml:space="preserve">, </w:t>
      </w:r>
      <w:r w:rsidR="001F38BA">
        <w:rPr>
          <w:szCs w:val="24"/>
        </w:rPr>
        <w:t>tai dar kartą patvirtinant</w:t>
      </w:r>
      <w:r w:rsidR="00A9279E">
        <w:rPr>
          <w:szCs w:val="24"/>
        </w:rPr>
        <w:t xml:space="preserve"> NATO Varšuvos Viršūnių susitikim</w:t>
      </w:r>
      <w:r w:rsidR="001F38BA">
        <w:rPr>
          <w:szCs w:val="24"/>
        </w:rPr>
        <w:t>e priimtais</w:t>
      </w:r>
      <w:r w:rsidR="00A9279E">
        <w:rPr>
          <w:szCs w:val="24"/>
        </w:rPr>
        <w:t xml:space="preserve"> sprendimais;</w:t>
      </w:r>
    </w:p>
    <w:p w:rsidR="00A9279E" w:rsidRPr="00A9279E" w:rsidRDefault="00A9279E" w:rsidP="007C0FEC">
      <w:pPr>
        <w:spacing w:line="360" w:lineRule="auto"/>
        <w:ind w:firstLine="540"/>
        <w:jc w:val="both"/>
        <w:rPr>
          <w:i/>
          <w:szCs w:val="24"/>
        </w:rPr>
      </w:pPr>
      <w:r w:rsidRPr="00A9279E">
        <w:rPr>
          <w:i/>
          <w:szCs w:val="24"/>
        </w:rPr>
        <w:t xml:space="preserve">pažymėdamas </w:t>
      </w:r>
      <w:r>
        <w:rPr>
          <w:szCs w:val="24"/>
        </w:rPr>
        <w:t>kertinę</w:t>
      </w:r>
      <w:r w:rsidRPr="00A9279E">
        <w:rPr>
          <w:szCs w:val="24"/>
        </w:rPr>
        <w:t xml:space="preserve"> </w:t>
      </w:r>
      <w:r>
        <w:rPr>
          <w:szCs w:val="24"/>
        </w:rPr>
        <w:t>JAV paramą kitų regiono valstybių, tokių kaip Ukraina ir Gruzija, vystymuisi;</w:t>
      </w:r>
    </w:p>
    <w:p w:rsidR="00C012F0" w:rsidRPr="00A9279E" w:rsidRDefault="00C012F0" w:rsidP="005300B8">
      <w:pPr>
        <w:spacing w:line="360" w:lineRule="auto"/>
        <w:ind w:firstLine="540"/>
        <w:jc w:val="both"/>
        <w:rPr>
          <w:szCs w:val="24"/>
        </w:rPr>
      </w:pPr>
      <w:r w:rsidRPr="00A9279E">
        <w:rPr>
          <w:i/>
          <w:szCs w:val="24"/>
        </w:rPr>
        <w:t>įsipareigodamas</w:t>
      </w:r>
      <w:r w:rsidRPr="00A9279E">
        <w:rPr>
          <w:szCs w:val="24"/>
        </w:rPr>
        <w:t xml:space="preserve"> visomis išgalėmis stiprinti strateginį bendradarbiavimą su </w:t>
      </w:r>
      <w:r w:rsidR="000278D1" w:rsidRPr="00A9279E">
        <w:rPr>
          <w:szCs w:val="24"/>
        </w:rPr>
        <w:t>JAV</w:t>
      </w:r>
      <w:r w:rsidR="00BF7CB4" w:rsidRPr="00A9279E">
        <w:rPr>
          <w:szCs w:val="24"/>
        </w:rPr>
        <w:t>, r</w:t>
      </w:r>
      <w:r w:rsidR="00BF7CB4" w:rsidRPr="00A9279E">
        <w:t xml:space="preserve">emiantis </w:t>
      </w:r>
      <w:r w:rsidR="00A35FF2" w:rsidRPr="00A9279E">
        <w:t>JAV ir Baltijos valstybių Partnerystės ir bendradarbiavimo chartija</w:t>
      </w:r>
      <w:r w:rsidRPr="00A9279E">
        <w:rPr>
          <w:szCs w:val="24"/>
        </w:rPr>
        <w:t>;</w:t>
      </w:r>
    </w:p>
    <w:p w:rsidR="00C012F0" w:rsidRPr="00A9279E" w:rsidRDefault="00C012F0" w:rsidP="0092648F">
      <w:pPr>
        <w:spacing w:line="360" w:lineRule="auto"/>
        <w:ind w:firstLine="540"/>
        <w:jc w:val="both"/>
        <w:rPr>
          <w:szCs w:val="24"/>
        </w:rPr>
      </w:pPr>
      <w:r w:rsidRPr="00A9279E">
        <w:rPr>
          <w:i/>
          <w:szCs w:val="24"/>
        </w:rPr>
        <w:t>garantuodamas</w:t>
      </w:r>
      <w:r w:rsidR="00A9279E">
        <w:rPr>
          <w:szCs w:val="24"/>
        </w:rPr>
        <w:t xml:space="preserve"> </w:t>
      </w:r>
      <w:r w:rsidRPr="00A9279E">
        <w:rPr>
          <w:szCs w:val="24"/>
        </w:rPr>
        <w:t xml:space="preserve">Lietuvos </w:t>
      </w:r>
      <w:r w:rsidR="00A9279E">
        <w:rPr>
          <w:szCs w:val="24"/>
        </w:rPr>
        <w:t>įsipareigojimą</w:t>
      </w:r>
      <w:r w:rsidRPr="00A9279E">
        <w:rPr>
          <w:szCs w:val="24"/>
        </w:rPr>
        <w:t xml:space="preserve"> aktyviai prisidėti prie NATO </w:t>
      </w:r>
      <w:r w:rsidR="00A35FF2" w:rsidRPr="00A9279E">
        <w:rPr>
          <w:szCs w:val="24"/>
        </w:rPr>
        <w:t>šalių</w:t>
      </w:r>
      <w:r w:rsidRPr="00A9279E">
        <w:rPr>
          <w:szCs w:val="24"/>
        </w:rPr>
        <w:t xml:space="preserve"> </w:t>
      </w:r>
      <w:r w:rsidR="00A35FF2" w:rsidRPr="00A9279E">
        <w:rPr>
          <w:szCs w:val="24"/>
        </w:rPr>
        <w:t xml:space="preserve">strateginės </w:t>
      </w:r>
      <w:r w:rsidRPr="00A9279E">
        <w:rPr>
          <w:szCs w:val="24"/>
        </w:rPr>
        <w:t>gynybos ir saugumo koncepcijos nuostatų įgyvendinimo</w:t>
      </w:r>
      <w:r w:rsidR="00BF7CB4" w:rsidRPr="00A9279E">
        <w:rPr>
          <w:szCs w:val="24"/>
        </w:rPr>
        <w:t>;</w:t>
      </w:r>
    </w:p>
    <w:p w:rsidR="00BF7CB4" w:rsidRPr="00A9279E" w:rsidRDefault="00BF7CB4" w:rsidP="0092648F">
      <w:pPr>
        <w:spacing w:line="360" w:lineRule="auto"/>
        <w:ind w:firstLine="540"/>
        <w:jc w:val="both"/>
        <w:rPr>
          <w:szCs w:val="24"/>
        </w:rPr>
      </w:pPr>
      <w:r w:rsidRPr="00A9279E">
        <w:rPr>
          <w:i/>
          <w:szCs w:val="24"/>
        </w:rPr>
        <w:t>suprasdamas</w:t>
      </w:r>
      <w:r w:rsidRPr="00A9279E">
        <w:rPr>
          <w:szCs w:val="24"/>
        </w:rPr>
        <w:t>, kad inv</w:t>
      </w:r>
      <w:r w:rsidRPr="00A9279E">
        <w:t>esticijos į saugumą, yra investicijos į šalies</w:t>
      </w:r>
      <w:r w:rsidR="00A9279E">
        <w:t>, o taip pat jos sąjungininkų,</w:t>
      </w:r>
      <w:r w:rsidRPr="00A9279E">
        <w:t xml:space="preserve"> laisvę ir gerovę,</w:t>
      </w:r>
    </w:p>
    <w:p w:rsidR="0092648F" w:rsidRPr="00A9279E" w:rsidRDefault="00BF7CB4" w:rsidP="005300B8">
      <w:pPr>
        <w:spacing w:line="360" w:lineRule="auto"/>
        <w:ind w:firstLine="540"/>
        <w:jc w:val="both"/>
        <w:rPr>
          <w:b/>
          <w:szCs w:val="24"/>
        </w:rPr>
      </w:pPr>
      <w:r w:rsidRPr="00A9279E">
        <w:rPr>
          <w:b/>
          <w:szCs w:val="24"/>
        </w:rPr>
        <w:t xml:space="preserve">pažymi, </w:t>
      </w:r>
      <w:r w:rsidRPr="00A9279E">
        <w:rPr>
          <w:szCs w:val="24"/>
        </w:rPr>
        <w:t>kad Li</w:t>
      </w:r>
      <w:r w:rsidRPr="00A9279E">
        <w:t xml:space="preserve">etuva </w:t>
      </w:r>
      <w:r w:rsidR="007C0FEC" w:rsidRPr="00A9279E">
        <w:t xml:space="preserve">įsipareigoja atsakingai narystei NATO </w:t>
      </w:r>
      <w:r w:rsidRPr="00A9279E">
        <w:t>stiprin</w:t>
      </w:r>
      <w:r w:rsidR="007C0FEC" w:rsidRPr="00A9279E">
        <w:t>dama</w:t>
      </w:r>
      <w:r w:rsidRPr="00A9279E">
        <w:t xml:space="preserve"> savo gynybą, didin</w:t>
      </w:r>
      <w:r w:rsidR="007C0FEC" w:rsidRPr="00A9279E">
        <w:t>dama jo</w:t>
      </w:r>
      <w:r w:rsidRPr="00A9279E">
        <w:t>s finansavimą</w:t>
      </w:r>
      <w:r w:rsidR="007C0FEC" w:rsidRPr="00A9279E">
        <w:t xml:space="preserve"> su tikslu 201</w:t>
      </w:r>
      <w:r w:rsidR="00407089">
        <w:rPr>
          <w:lang w:val="en-US"/>
        </w:rPr>
        <w:t>8</w:t>
      </w:r>
      <w:r w:rsidR="007C0FEC" w:rsidRPr="00A9279E">
        <w:t xml:space="preserve"> metais pasiekti</w:t>
      </w:r>
      <w:r w:rsidR="006C3425">
        <w:t xml:space="preserve"> mažiausiai</w:t>
      </w:r>
      <w:r w:rsidR="007C0FEC" w:rsidRPr="00A9279E">
        <w:t xml:space="preserve"> 2 proc. nuo BVP</w:t>
      </w:r>
      <w:r w:rsidR="00A9279E">
        <w:t>,</w:t>
      </w:r>
      <w:r w:rsidRPr="00A9279E">
        <w:t xml:space="preserve"> mode</w:t>
      </w:r>
      <w:r w:rsidR="00A9279E">
        <w:t>rnizuodama ginkluotąsias pajėgas bei prisidėdama prie tarptautinių sąjungininkų operacijų;</w:t>
      </w:r>
    </w:p>
    <w:p w:rsidR="00A3612F" w:rsidRDefault="00196871" w:rsidP="005300B8">
      <w:pPr>
        <w:spacing w:line="360" w:lineRule="auto"/>
        <w:ind w:firstLine="540"/>
        <w:jc w:val="both"/>
      </w:pPr>
      <w:r w:rsidRPr="00A9279E">
        <w:rPr>
          <w:b/>
          <w:szCs w:val="24"/>
        </w:rPr>
        <w:t>atkr</w:t>
      </w:r>
      <w:r w:rsidRPr="00A9279E">
        <w:rPr>
          <w:b/>
        </w:rPr>
        <w:t>eipia dėmesį</w:t>
      </w:r>
      <w:r w:rsidR="00A3612F" w:rsidRPr="00A9279E">
        <w:rPr>
          <w:b/>
          <w:szCs w:val="24"/>
        </w:rPr>
        <w:t xml:space="preserve">, </w:t>
      </w:r>
      <w:r w:rsidR="00A3612F" w:rsidRPr="00A9279E">
        <w:rPr>
          <w:szCs w:val="24"/>
        </w:rPr>
        <w:t>kad</w:t>
      </w:r>
      <w:r w:rsidR="007C0FEC" w:rsidRPr="00A9279E">
        <w:rPr>
          <w:szCs w:val="24"/>
        </w:rPr>
        <w:t xml:space="preserve"> JAV lyderystė ir įsitraukimas Europoje yra žemyno saugumo ir klestėjimo pamatas, todėl</w:t>
      </w:r>
      <w:r w:rsidR="00A3612F" w:rsidRPr="00A9279E">
        <w:rPr>
          <w:szCs w:val="24"/>
        </w:rPr>
        <w:t xml:space="preserve"> Li</w:t>
      </w:r>
      <w:r w:rsidR="00A3612F" w:rsidRPr="00A9279E">
        <w:t xml:space="preserve">etuva kartu su JAV yra pasirengusi toliau stiprinti transatlantinius ryšius, įskaitant </w:t>
      </w:r>
      <w:r w:rsidRPr="00A9279E">
        <w:t>laisvės ir demokratijos princip</w:t>
      </w:r>
      <w:r w:rsidR="00A9279E">
        <w:t>ų puoselėjimą,</w:t>
      </w:r>
      <w:r w:rsidR="00407089">
        <w:t xml:space="preserve"> NATO matomumo ir karinio atgrasymo priemonių Vidurio ir Rytų Europoje stiprinimą,</w:t>
      </w:r>
      <w:r w:rsidR="00A9279E">
        <w:t xml:space="preserve"> </w:t>
      </w:r>
      <w:r w:rsidR="00A9279E" w:rsidRPr="00A9279E">
        <w:t xml:space="preserve">abipusiškai naudingos laisvosios </w:t>
      </w:r>
      <w:r w:rsidR="00A9279E" w:rsidRPr="00A9279E">
        <w:lastRenderedPageBreak/>
        <w:t xml:space="preserve">prekybos erdvės sukūrimą, </w:t>
      </w:r>
      <w:r w:rsidR="00A9279E">
        <w:t>strateginių</w:t>
      </w:r>
      <w:r w:rsidRPr="00A9279E">
        <w:t xml:space="preserve"> proje</w:t>
      </w:r>
      <w:r w:rsidR="00A9279E">
        <w:t>ktų</w:t>
      </w:r>
      <w:r w:rsidRPr="00A9279E">
        <w:t xml:space="preserve"> ekonomikos, energetikos, saugumo </w:t>
      </w:r>
      <w:r w:rsidR="001F38BA">
        <w:t>bei</w:t>
      </w:r>
      <w:r w:rsidRPr="00A9279E">
        <w:t xml:space="preserve"> kitose srityse</w:t>
      </w:r>
      <w:r w:rsidR="00A9279E">
        <w:t xml:space="preserve"> vystymą</w:t>
      </w:r>
      <w:r w:rsidRPr="00A9279E">
        <w:t>;</w:t>
      </w:r>
    </w:p>
    <w:p w:rsidR="00A9279E" w:rsidRPr="00A9279E" w:rsidRDefault="00A9279E" w:rsidP="00A9279E">
      <w:pPr>
        <w:spacing w:line="360" w:lineRule="auto"/>
        <w:ind w:firstLine="540"/>
        <w:jc w:val="both"/>
        <w:rPr>
          <w:szCs w:val="24"/>
        </w:rPr>
      </w:pPr>
      <w:r w:rsidRPr="00A9279E">
        <w:rPr>
          <w:b/>
          <w:szCs w:val="24"/>
        </w:rPr>
        <w:t>priduria</w:t>
      </w:r>
      <w:r w:rsidRPr="00A9279E">
        <w:rPr>
          <w:szCs w:val="24"/>
        </w:rPr>
        <w:t>, kad</w:t>
      </w:r>
      <w:r w:rsidRPr="00A9279E">
        <w:rPr>
          <w:b/>
          <w:szCs w:val="24"/>
        </w:rPr>
        <w:t xml:space="preserve"> </w:t>
      </w:r>
      <w:r w:rsidRPr="00A9279E">
        <w:rPr>
          <w:szCs w:val="24"/>
        </w:rPr>
        <w:t>yra pasir</w:t>
      </w:r>
      <w:r w:rsidRPr="00A9279E">
        <w:t xml:space="preserve">engęs </w:t>
      </w:r>
      <w:r>
        <w:t>skatinti glaudesnį</w:t>
      </w:r>
      <w:r w:rsidRPr="00A9279E">
        <w:t xml:space="preserve"> Lietuvos ir JAV dvišalį bendradarbiavimą politinių partijų</w:t>
      </w:r>
      <w:r>
        <w:t>, taip pat verslo, akademiniame, įvairių sričių ekspertiniame,</w:t>
      </w:r>
      <w:r w:rsidRPr="00A9279E">
        <w:t xml:space="preserve"> lygme</w:t>
      </w:r>
      <w:r>
        <w:t>nys</w:t>
      </w:r>
      <w:r w:rsidRPr="00A9279E">
        <w:t>e;</w:t>
      </w:r>
    </w:p>
    <w:p w:rsidR="007C0FEC" w:rsidRPr="00A9279E" w:rsidRDefault="007C0FEC" w:rsidP="005300B8">
      <w:pPr>
        <w:spacing w:line="360" w:lineRule="auto"/>
        <w:ind w:firstLine="540"/>
        <w:jc w:val="both"/>
      </w:pPr>
      <w:r w:rsidRPr="00A9279E">
        <w:rPr>
          <w:b/>
          <w:szCs w:val="24"/>
        </w:rPr>
        <w:t>pabrėžia</w:t>
      </w:r>
      <w:r w:rsidRPr="00A9279E">
        <w:rPr>
          <w:szCs w:val="24"/>
        </w:rPr>
        <w:t>, kad Lietuva buvo, yra ir išliks patikima JAV partnere Europoje ir Baltijos jūros regione</w:t>
      </w:r>
      <w:r w:rsidR="001F38BA">
        <w:rPr>
          <w:szCs w:val="24"/>
        </w:rPr>
        <w:t>.</w:t>
      </w:r>
    </w:p>
    <w:p w:rsidR="00C012F0" w:rsidRPr="00A9279E" w:rsidRDefault="00C012F0" w:rsidP="00A35FF2">
      <w:pPr>
        <w:spacing w:line="360" w:lineRule="auto"/>
        <w:jc w:val="both"/>
        <w:rPr>
          <w:szCs w:val="24"/>
        </w:rPr>
      </w:pPr>
    </w:p>
    <w:p w:rsidR="00695C7D" w:rsidRDefault="00695C7D">
      <w:pPr>
        <w:jc w:val="both"/>
        <w:rPr>
          <w:szCs w:val="24"/>
        </w:rPr>
      </w:pPr>
    </w:p>
    <w:p w:rsidR="00C012F0" w:rsidRPr="00A9279E" w:rsidRDefault="00EC3482">
      <w:pPr>
        <w:jc w:val="both"/>
        <w:rPr>
          <w:szCs w:val="24"/>
        </w:rPr>
      </w:pPr>
      <w:r w:rsidRPr="00A9279E">
        <w:rPr>
          <w:szCs w:val="24"/>
        </w:rPr>
        <w:t>Seimo Pirmininkas</w:t>
      </w:r>
    </w:p>
    <w:p w:rsidR="00C012F0" w:rsidRPr="00A9279E" w:rsidRDefault="00C012F0" w:rsidP="00A35FF2">
      <w:pPr>
        <w:spacing w:line="360" w:lineRule="auto"/>
        <w:jc w:val="both"/>
        <w:rPr>
          <w:szCs w:val="24"/>
        </w:rPr>
      </w:pPr>
    </w:p>
    <w:p w:rsidR="00C012F0" w:rsidRPr="00A9279E" w:rsidRDefault="00C012F0" w:rsidP="00A35FF2">
      <w:pPr>
        <w:spacing w:line="360" w:lineRule="auto"/>
        <w:jc w:val="both"/>
        <w:rPr>
          <w:szCs w:val="24"/>
        </w:rPr>
      </w:pPr>
    </w:p>
    <w:p w:rsidR="00695C7D" w:rsidRDefault="00695C7D" w:rsidP="00A35FF2">
      <w:pPr>
        <w:spacing w:line="360" w:lineRule="auto"/>
        <w:jc w:val="both"/>
        <w:rPr>
          <w:szCs w:val="24"/>
        </w:rPr>
      </w:pPr>
    </w:p>
    <w:p w:rsidR="00C012F0" w:rsidRPr="00A9279E" w:rsidRDefault="00EC3482" w:rsidP="00A35FF2">
      <w:pPr>
        <w:spacing w:line="360" w:lineRule="auto"/>
        <w:jc w:val="both"/>
        <w:rPr>
          <w:szCs w:val="24"/>
        </w:rPr>
      </w:pPr>
      <w:r w:rsidRPr="00A9279E">
        <w:rPr>
          <w:szCs w:val="24"/>
        </w:rPr>
        <w:t>Teikia</w:t>
      </w:r>
    </w:p>
    <w:p w:rsidR="00C012F0" w:rsidRPr="00A9279E" w:rsidRDefault="00C012F0" w:rsidP="00A35FF2">
      <w:pPr>
        <w:spacing w:line="360" w:lineRule="auto"/>
        <w:jc w:val="both"/>
        <w:rPr>
          <w:szCs w:val="24"/>
        </w:rPr>
      </w:pPr>
    </w:p>
    <w:sectPr w:rsidR="00C012F0" w:rsidRPr="00A9279E" w:rsidSect="005300B8">
      <w:headerReference w:type="even" r:id="rId8"/>
      <w:headerReference w:type="default" r:id="rId9"/>
      <w:pgSz w:w="11906" w:h="16838"/>
      <w:pgMar w:top="1134" w:right="850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80" w:rsidRDefault="00464780">
      <w:r>
        <w:separator/>
      </w:r>
    </w:p>
  </w:endnote>
  <w:endnote w:type="continuationSeparator" w:id="0">
    <w:p w:rsidR="00464780" w:rsidRDefault="0046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80" w:rsidRDefault="00464780">
      <w:r>
        <w:separator/>
      </w:r>
    </w:p>
  </w:footnote>
  <w:footnote w:type="continuationSeparator" w:id="0">
    <w:p w:rsidR="00464780" w:rsidRDefault="0046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B8" w:rsidRDefault="005300B8" w:rsidP="00946F4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300B8" w:rsidRDefault="005300B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B8" w:rsidRDefault="005300B8" w:rsidP="00946F4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2251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300B8" w:rsidRDefault="00530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6F"/>
    <w:rsid w:val="0000276F"/>
    <w:rsid w:val="000278D1"/>
    <w:rsid w:val="00116239"/>
    <w:rsid w:val="00196871"/>
    <w:rsid w:val="001F38BA"/>
    <w:rsid w:val="001F4151"/>
    <w:rsid w:val="00386C16"/>
    <w:rsid w:val="00407089"/>
    <w:rsid w:val="00464780"/>
    <w:rsid w:val="005300B8"/>
    <w:rsid w:val="0062251A"/>
    <w:rsid w:val="00695C7D"/>
    <w:rsid w:val="006C3425"/>
    <w:rsid w:val="007C0FEC"/>
    <w:rsid w:val="008E55CF"/>
    <w:rsid w:val="008F6BF0"/>
    <w:rsid w:val="0092648F"/>
    <w:rsid w:val="00946F4D"/>
    <w:rsid w:val="00A21DD7"/>
    <w:rsid w:val="00A35FF2"/>
    <w:rsid w:val="00A3612F"/>
    <w:rsid w:val="00A926BF"/>
    <w:rsid w:val="00A9279E"/>
    <w:rsid w:val="00BF7CB4"/>
    <w:rsid w:val="00C012F0"/>
    <w:rsid w:val="00C20254"/>
    <w:rsid w:val="00CE3EAB"/>
    <w:rsid w:val="00D9693A"/>
    <w:rsid w:val="00E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568F82"/>
  <w15:chartTrackingRefBased/>
  <w15:docId w15:val="{1FDCA4FE-B10B-4183-838F-7F07A115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rsid w:val="00CE3EAB"/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97D0D"/>
    <w:rPr>
      <w:rFonts w:ascii="Tahoma" w:hAnsi="Tahoma" w:cs="Tahoma"/>
      <w:sz w:val="16"/>
      <w:szCs w:val="16"/>
      <w:lang w:eastAsia="lt-LT"/>
    </w:rPr>
  </w:style>
  <w:style w:type="paragraph" w:styleId="Antrats">
    <w:name w:val="header"/>
    <w:basedOn w:val="prastasis"/>
    <w:rsid w:val="005300B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3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8AA6-767B-4845-8F5E-DBC8F546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*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User</dc:creator>
  <cp:keywords/>
  <dc:description/>
  <cp:lastModifiedBy>Laurynas Kasčiūnas</cp:lastModifiedBy>
  <cp:revision>4</cp:revision>
  <cp:lastPrinted>2016-11-09T13:39:00Z</cp:lastPrinted>
  <dcterms:created xsi:type="dcterms:W3CDTF">2016-11-13T09:54:00Z</dcterms:created>
  <dcterms:modified xsi:type="dcterms:W3CDTF">2016-11-13T16:24:00Z</dcterms:modified>
</cp:coreProperties>
</file>