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9A" w:rsidRPr="003E38CD" w:rsidRDefault="00FF629A" w:rsidP="00574C8E">
      <w:pPr>
        <w:pStyle w:val="Betarp"/>
        <w:tabs>
          <w:tab w:val="left" w:pos="26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629A" w:rsidRPr="003E38CD" w:rsidRDefault="00FF629A" w:rsidP="00574C8E">
      <w:pPr>
        <w:pStyle w:val="Betarp"/>
        <w:tabs>
          <w:tab w:val="left" w:pos="26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629A" w:rsidRPr="003E38CD" w:rsidRDefault="00FF629A" w:rsidP="009F74DE">
      <w:pPr>
        <w:pStyle w:val="Betarp"/>
        <w:tabs>
          <w:tab w:val="left" w:pos="264"/>
          <w:tab w:val="center" w:pos="48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29A" w:rsidRPr="003E38CD" w:rsidRDefault="00FF629A" w:rsidP="00574C8E">
      <w:pPr>
        <w:pStyle w:val="Betarp"/>
        <w:tabs>
          <w:tab w:val="left" w:pos="26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DF5" w:rsidRPr="003E38CD" w:rsidRDefault="00614DF5" w:rsidP="009353E8">
      <w:pPr>
        <w:pStyle w:val="Betarp"/>
        <w:tabs>
          <w:tab w:val="left" w:pos="26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DF5" w:rsidRPr="003E38CD" w:rsidRDefault="009F74DE" w:rsidP="00A50BA2">
      <w:pPr>
        <w:pStyle w:val="Betarp"/>
        <w:tabs>
          <w:tab w:val="left" w:pos="2400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8CD">
        <w:rPr>
          <w:rFonts w:ascii="Times New Roman" w:hAnsi="Times New Roman" w:cs="Times New Roman"/>
          <w:sz w:val="24"/>
          <w:szCs w:val="24"/>
        </w:rPr>
        <w:tab/>
      </w:r>
      <w:r w:rsidR="00A50BA2" w:rsidRPr="003E38CD">
        <w:rPr>
          <w:rFonts w:ascii="Times New Roman" w:hAnsi="Times New Roman" w:cs="Times New Roman"/>
          <w:sz w:val="24"/>
          <w:szCs w:val="24"/>
        </w:rPr>
        <w:tab/>
      </w:r>
    </w:p>
    <w:p w:rsidR="00614DF5" w:rsidRPr="003E38CD" w:rsidRDefault="00614DF5" w:rsidP="00FF629A">
      <w:pPr>
        <w:pStyle w:val="Betarp"/>
        <w:tabs>
          <w:tab w:val="left" w:pos="26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DF5" w:rsidRPr="003E38CD" w:rsidRDefault="00614DF5" w:rsidP="00FF629A">
      <w:pPr>
        <w:pStyle w:val="Betarp"/>
        <w:tabs>
          <w:tab w:val="left" w:pos="26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DF5" w:rsidRPr="003E38CD" w:rsidRDefault="00614DF5" w:rsidP="00857AEF">
      <w:pPr>
        <w:pStyle w:val="Betarp"/>
        <w:tabs>
          <w:tab w:val="left" w:pos="264"/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CD" w:rsidRDefault="00F2227C" w:rsidP="00857AEF">
      <w:pPr>
        <w:pStyle w:val="Betarp"/>
        <w:tabs>
          <w:tab w:val="left" w:pos="264"/>
          <w:tab w:val="left" w:pos="851"/>
          <w:tab w:val="left" w:pos="1418"/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CD">
        <w:rPr>
          <w:rFonts w:ascii="Times New Roman" w:hAnsi="Times New Roman" w:cs="Times New Roman"/>
          <w:sz w:val="24"/>
          <w:szCs w:val="24"/>
        </w:rPr>
        <w:tab/>
      </w:r>
      <w:r w:rsidRPr="003E38CD">
        <w:rPr>
          <w:rFonts w:ascii="Times New Roman" w:hAnsi="Times New Roman" w:cs="Times New Roman"/>
          <w:sz w:val="24"/>
          <w:szCs w:val="24"/>
        </w:rPr>
        <w:tab/>
      </w:r>
      <w:r w:rsidRPr="003E38CD">
        <w:rPr>
          <w:rFonts w:ascii="Times New Roman" w:hAnsi="Times New Roman" w:cs="Times New Roman"/>
          <w:sz w:val="24"/>
          <w:szCs w:val="24"/>
        </w:rPr>
        <w:t>Lietuvos</w:t>
      </w:r>
      <w:r w:rsidRPr="003E38CD">
        <w:rPr>
          <w:rFonts w:ascii="Times New Roman" w:hAnsi="Times New Roman" w:cs="Times New Roman"/>
          <w:sz w:val="24"/>
          <w:szCs w:val="24"/>
        </w:rPr>
        <w:t>–</w:t>
      </w:r>
      <w:r w:rsidRPr="003E38CD">
        <w:rPr>
          <w:rFonts w:ascii="Times New Roman" w:hAnsi="Times New Roman" w:cs="Times New Roman"/>
          <w:sz w:val="24"/>
          <w:szCs w:val="24"/>
        </w:rPr>
        <w:t xml:space="preserve">Vokietijos forumas (LGF </w:t>
      </w:r>
      <w:hyperlink r:id="rId9" w:history="1">
        <w:r w:rsidRPr="003E38CD">
          <w:rPr>
            <w:rStyle w:val="Hipersaitas"/>
            <w:rFonts w:ascii="Times New Roman" w:hAnsi="Times New Roman" w:cs="Times New Roman"/>
            <w:sz w:val="24"/>
            <w:szCs w:val="24"/>
          </w:rPr>
          <w:t>http://</w:t>
        </w:r>
        <w:r w:rsidRPr="003E38CD">
          <w:rPr>
            <w:rStyle w:val="Hipersaitas"/>
            <w:rFonts w:ascii="Times New Roman" w:hAnsi="Times New Roman" w:cs="Times New Roman"/>
            <w:sz w:val="24"/>
            <w:szCs w:val="24"/>
          </w:rPr>
          <w:t>l</w:t>
        </w:r>
        <w:r w:rsidRPr="003E38CD">
          <w:rPr>
            <w:rStyle w:val="Hipersaitas"/>
            <w:rFonts w:ascii="Times New Roman" w:hAnsi="Times New Roman" w:cs="Times New Roman"/>
            <w:sz w:val="24"/>
            <w:szCs w:val="24"/>
          </w:rPr>
          <w:t>tdeforumas.lt</w:t>
        </w:r>
      </w:hyperlink>
      <w:r w:rsidRPr="003E38CD">
        <w:rPr>
          <w:rFonts w:ascii="Times New Roman" w:hAnsi="Times New Roman" w:cs="Times New Roman"/>
          <w:sz w:val="24"/>
          <w:szCs w:val="24"/>
        </w:rPr>
        <w:t xml:space="preserve"> )</w:t>
      </w:r>
      <w:r w:rsidRPr="003E38CD">
        <w:rPr>
          <w:rFonts w:ascii="Times New Roman" w:hAnsi="Times New Roman" w:cs="Times New Roman"/>
          <w:sz w:val="24"/>
          <w:szCs w:val="24"/>
        </w:rPr>
        <w:t xml:space="preserve"> </w:t>
      </w:r>
      <w:r w:rsidRPr="003E38CD">
        <w:rPr>
          <w:rFonts w:ascii="Times New Roman" w:hAnsi="Times New Roman" w:cs="Times New Roman"/>
          <w:sz w:val="24"/>
          <w:szCs w:val="24"/>
        </w:rPr>
        <w:t xml:space="preserve">įsteigtas </w:t>
      </w:r>
      <w:r w:rsidRPr="003E38CD">
        <w:rPr>
          <w:rFonts w:ascii="Times New Roman" w:hAnsi="Times New Roman" w:cs="Times New Roman"/>
          <w:sz w:val="24"/>
          <w:szCs w:val="24"/>
        </w:rPr>
        <w:t xml:space="preserve">2005 m. spalio 4 d. Lietuvos Respublikos užsienio reikalų ministerijos iniciatyva, siekiant plėtoti tiesioginius </w:t>
      </w:r>
      <w:r w:rsidR="008F583E">
        <w:rPr>
          <w:rFonts w:ascii="Times New Roman" w:hAnsi="Times New Roman" w:cs="Times New Roman"/>
          <w:sz w:val="24"/>
          <w:szCs w:val="24"/>
        </w:rPr>
        <w:t xml:space="preserve">ryšius tarp abiejų valstybių </w:t>
      </w:r>
      <w:r w:rsidRPr="003E38CD">
        <w:rPr>
          <w:rFonts w:ascii="Times New Roman" w:hAnsi="Times New Roman" w:cs="Times New Roman"/>
          <w:sz w:val="24"/>
          <w:szCs w:val="24"/>
        </w:rPr>
        <w:t xml:space="preserve">visuomenių ir žmogiškuosius ryšius tarp iškilių </w:t>
      </w:r>
      <w:r w:rsidRPr="003E38CD">
        <w:rPr>
          <w:rFonts w:ascii="Times New Roman" w:hAnsi="Times New Roman" w:cs="Times New Roman"/>
          <w:sz w:val="24"/>
          <w:szCs w:val="24"/>
        </w:rPr>
        <w:t xml:space="preserve">lyderių </w:t>
      </w:r>
      <w:r w:rsidRPr="003E38CD">
        <w:rPr>
          <w:rFonts w:ascii="Times New Roman" w:hAnsi="Times New Roman" w:cs="Times New Roman"/>
          <w:sz w:val="24"/>
          <w:szCs w:val="24"/>
        </w:rPr>
        <w:t xml:space="preserve">ir garsių asmenybių verslo, kultūros, švietimo (dvilypio profesinio rengimo), politikos ir visuomeninės veiklos srityse, skatinti atskirų Lietuvos ir Vokietijos regionų tarpusavio </w:t>
      </w:r>
      <w:r w:rsidR="008F583E">
        <w:rPr>
          <w:rFonts w:ascii="Times New Roman" w:hAnsi="Times New Roman" w:cs="Times New Roman"/>
          <w:sz w:val="24"/>
          <w:szCs w:val="24"/>
        </w:rPr>
        <w:t>bendradarbiavimą bei</w:t>
      </w:r>
      <w:r w:rsidRPr="003E38CD">
        <w:rPr>
          <w:rFonts w:ascii="Times New Roman" w:hAnsi="Times New Roman" w:cs="Times New Roman"/>
          <w:sz w:val="24"/>
          <w:szCs w:val="24"/>
        </w:rPr>
        <w:t xml:space="preserve"> inicijuoti įvairius projektus Vokietijoje </w:t>
      </w:r>
      <w:r w:rsidR="008F583E">
        <w:rPr>
          <w:rFonts w:ascii="Times New Roman" w:hAnsi="Times New Roman" w:cs="Times New Roman"/>
          <w:sz w:val="24"/>
          <w:szCs w:val="24"/>
        </w:rPr>
        <w:t>i</w:t>
      </w:r>
      <w:r w:rsidRPr="003E38CD">
        <w:rPr>
          <w:rFonts w:ascii="Times New Roman" w:hAnsi="Times New Roman" w:cs="Times New Roman"/>
          <w:sz w:val="24"/>
          <w:szCs w:val="24"/>
        </w:rPr>
        <w:t>r Lietuvoje, galinčius prisidėti prie abiejų valstybių dvišalių santykių stiprinimo ir platesnės Europos kūrimo</w:t>
      </w:r>
      <w:r w:rsidR="00FF629A" w:rsidRPr="003E38CD">
        <w:rPr>
          <w:rFonts w:ascii="Times New Roman" w:hAnsi="Times New Roman" w:cs="Times New Roman"/>
          <w:sz w:val="24"/>
          <w:szCs w:val="24"/>
        </w:rPr>
        <w:t>.</w:t>
      </w:r>
    </w:p>
    <w:p w:rsidR="008F583E" w:rsidRDefault="003E38CD" w:rsidP="00857AEF">
      <w:pPr>
        <w:pStyle w:val="Betarp"/>
        <w:tabs>
          <w:tab w:val="left" w:pos="264"/>
          <w:tab w:val="left" w:pos="851"/>
          <w:tab w:val="left" w:pos="1418"/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38CD">
        <w:rPr>
          <w:rFonts w:ascii="Times New Roman" w:hAnsi="Times New Roman" w:cs="Times New Roman"/>
          <w:sz w:val="24"/>
          <w:szCs w:val="24"/>
        </w:rPr>
        <w:tab/>
      </w:r>
      <w:r w:rsidR="00A50BA2" w:rsidRPr="003E38CD">
        <w:rPr>
          <w:rFonts w:ascii="Times New Roman" w:hAnsi="Times New Roman" w:cs="Times New Roman"/>
          <w:sz w:val="24"/>
          <w:szCs w:val="24"/>
        </w:rPr>
        <w:t>Vilni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0BA2" w:rsidRPr="003E38CD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>politikos analizės institutas</w:t>
      </w:r>
      <w:r w:rsidR="00FF629A" w:rsidRPr="003E38CD">
        <w:rPr>
          <w:rFonts w:ascii="Times New Roman" w:hAnsi="Times New Roman" w:cs="Times New Roman"/>
          <w:sz w:val="24"/>
          <w:szCs w:val="24"/>
        </w:rPr>
        <w:t xml:space="preserve"> (VIPA</w:t>
      </w:r>
      <w:r w:rsidR="00FF629A" w:rsidRPr="003E38CD">
        <w:t xml:space="preserve"> </w:t>
      </w:r>
      <w:hyperlink r:id="rId10" w:history="1">
        <w:r w:rsidR="00FF629A" w:rsidRPr="003E38CD">
          <w:rPr>
            <w:rStyle w:val="Hipersaitas"/>
            <w:rFonts w:ascii="Times New Roman" w:hAnsi="Times New Roman" w:cs="Times New Roman"/>
            <w:sz w:val="24"/>
            <w:szCs w:val="24"/>
          </w:rPr>
          <w:t>http://olf.</w:t>
        </w:r>
        <w:r w:rsidR="00FF629A" w:rsidRPr="003E38CD">
          <w:rPr>
            <w:rStyle w:val="Hipersaitas"/>
            <w:rFonts w:ascii="Times New Roman" w:hAnsi="Times New Roman" w:cs="Times New Roman"/>
            <w:sz w:val="24"/>
            <w:szCs w:val="24"/>
          </w:rPr>
          <w:t>l</w:t>
        </w:r>
        <w:r w:rsidR="00FF629A" w:rsidRPr="003E38CD">
          <w:rPr>
            <w:rStyle w:val="Hipersaitas"/>
            <w:rFonts w:ascii="Times New Roman" w:hAnsi="Times New Roman" w:cs="Times New Roman"/>
            <w:sz w:val="24"/>
            <w:szCs w:val="24"/>
          </w:rPr>
          <w:t>t/en/vilnius-institute-policy-analysis-vipa-independent-organisation-uniting-different-policy-experts/</w:t>
        </w:r>
      </w:hyperlink>
      <w:r w:rsidR="00FF629A" w:rsidRPr="003E38CD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– nepriklausoma organizacija, vienijanti įvairių sričių politikos ekspertus</w:t>
      </w:r>
      <w:r w:rsidR="00FF629A" w:rsidRPr="003E38CD">
        <w:rPr>
          <w:rFonts w:ascii="Times New Roman" w:hAnsi="Times New Roman" w:cs="Times New Roman"/>
          <w:sz w:val="24"/>
          <w:szCs w:val="24"/>
        </w:rPr>
        <w:t xml:space="preserve">. </w:t>
      </w:r>
      <w:r w:rsidR="008F583E">
        <w:rPr>
          <w:rFonts w:ascii="Times New Roman" w:hAnsi="Times New Roman" w:cs="Times New Roman"/>
          <w:sz w:val="24"/>
          <w:szCs w:val="24"/>
        </w:rPr>
        <w:t>Instituto</w:t>
      </w:r>
      <w:r>
        <w:rPr>
          <w:rFonts w:ascii="Times New Roman" w:hAnsi="Times New Roman" w:cs="Times New Roman"/>
          <w:sz w:val="24"/>
          <w:szCs w:val="24"/>
        </w:rPr>
        <w:t xml:space="preserve"> veikla skirta stiprinti laisvę, skaidrumą, demokratiją ir pilietinį sąmoningumą Lietuvoje. Norime, kad Lietuvos piliečiai aktyviai ir drąsiai dalyvautų kuriant savo valstybę ir tokiu būdu atimt</w:t>
      </w:r>
      <w:r w:rsidR="008F583E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galias iš valstybėje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stagnuojančios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biurokratijos ir didelių monopolijų. Mus vienija įsipareigojimas </w:t>
      </w:r>
      <w:r w:rsidR="008F583E">
        <w:rPr>
          <w:rFonts w:ascii="Times New Roman" w:hAnsi="Times New Roman" w:cs="Times New Roman"/>
          <w:sz w:val="24"/>
          <w:szCs w:val="24"/>
        </w:rPr>
        <w:t>kurti</w:t>
      </w:r>
      <w:r>
        <w:rPr>
          <w:rFonts w:ascii="Times New Roman" w:hAnsi="Times New Roman" w:cs="Times New Roman"/>
          <w:sz w:val="24"/>
          <w:szCs w:val="24"/>
        </w:rPr>
        <w:t xml:space="preserve"> atvir</w:t>
      </w:r>
      <w:r w:rsidR="008F583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demokratišk</w:t>
      </w:r>
      <w:r w:rsidR="008F583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Lietuv</w:t>
      </w:r>
      <w:r w:rsidR="008F583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ir Europ</w:t>
      </w:r>
      <w:r w:rsidR="008F583E">
        <w:rPr>
          <w:rFonts w:ascii="Times New Roman" w:hAnsi="Times New Roman" w:cs="Times New Roman"/>
          <w:sz w:val="24"/>
          <w:szCs w:val="24"/>
        </w:rPr>
        <w:t>ą.</w:t>
      </w:r>
    </w:p>
    <w:p w:rsidR="00574C8E" w:rsidRPr="003E38CD" w:rsidRDefault="008F583E" w:rsidP="00857AEF">
      <w:pPr>
        <w:pStyle w:val="Betarp"/>
        <w:tabs>
          <w:tab w:val="left" w:pos="264"/>
          <w:tab w:val="left" w:pos="851"/>
          <w:tab w:val="left" w:pos="1418"/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1B1" w:rsidRPr="003E38CD">
        <w:rPr>
          <w:rFonts w:ascii="Times New Roman" w:hAnsi="Times New Roman" w:cs="Times New Roman"/>
          <w:sz w:val="24"/>
          <w:szCs w:val="24"/>
        </w:rPr>
        <w:t>Vytaut</w:t>
      </w:r>
      <w:r>
        <w:rPr>
          <w:rFonts w:ascii="Times New Roman" w:hAnsi="Times New Roman" w:cs="Times New Roman"/>
          <w:sz w:val="24"/>
          <w:szCs w:val="24"/>
        </w:rPr>
        <w:t>o Didžiojo universitetas (VDU</w:t>
      </w:r>
      <w:r w:rsidR="00472B24" w:rsidRPr="003E38C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72B24" w:rsidRPr="003E38CD">
          <w:rPr>
            <w:rStyle w:val="Hipersaitas"/>
            <w:rFonts w:ascii="Times New Roman" w:hAnsi="Times New Roman" w:cs="Times New Roman"/>
            <w:sz w:val="24"/>
            <w:szCs w:val="24"/>
          </w:rPr>
          <w:t>http://www.vdu.lt/en/</w:t>
        </w:r>
      </w:hyperlink>
      <w:r w:rsidR="00D62422" w:rsidRPr="003E38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kurį Lietuvos v</w:t>
      </w:r>
      <w:r>
        <w:rPr>
          <w:rFonts w:ascii="Times New Roman" w:hAnsi="Times New Roman" w:cs="Times New Roman"/>
          <w:sz w:val="24"/>
          <w:szCs w:val="24"/>
        </w:rPr>
        <w:t>alstybės nepriklausomybės atkūrimo išvakarėse (1989 m.) įsteigė Pasaulio lietuvių išeiviai</w:t>
      </w:r>
      <w:r>
        <w:rPr>
          <w:rFonts w:ascii="Times New Roman" w:hAnsi="Times New Roman" w:cs="Times New Roman"/>
          <w:sz w:val="24"/>
          <w:szCs w:val="24"/>
        </w:rPr>
        <w:t>, yra viena moderniausių akademinių institucijų Lietuvoje</w:t>
      </w:r>
      <w:r w:rsidR="00D62422" w:rsidRPr="003E3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skatinanti demokratines vertybes, </w:t>
      </w:r>
      <w:proofErr w:type="spellStart"/>
      <w:r>
        <w:rPr>
          <w:rFonts w:ascii="Times New Roman" w:hAnsi="Times New Roman" w:cs="Times New Roman"/>
          <w:sz w:val="24"/>
          <w:szCs w:val="24"/>
        </w:rPr>
        <w:t>įtrauktį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atvirumą 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integraciją į Europos aljansus</w:t>
      </w:r>
      <w:r w:rsidR="00D62422" w:rsidRPr="003E3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turinti įdomią istoriją ir vaidinanti </w:t>
      </w:r>
      <w:r w:rsidRPr="008F583E">
        <w:rPr>
          <w:rFonts w:ascii="Times New Roman" w:hAnsi="Times New Roman" w:cs="Times New Roman"/>
          <w:sz w:val="24"/>
          <w:szCs w:val="24"/>
        </w:rPr>
        <w:t>ypatingą vaidmenį ne tik Lietuvos, bet ir viso Baltijos regiono bei Europos intelektualinėje bei kultūrinėje erdvėje</w:t>
      </w:r>
      <w:r w:rsidR="00D62422" w:rsidRPr="003E38CD">
        <w:rPr>
          <w:rFonts w:ascii="Times New Roman" w:hAnsi="Times New Roman" w:cs="Times New Roman"/>
          <w:sz w:val="24"/>
          <w:szCs w:val="24"/>
        </w:rPr>
        <w:t>.</w:t>
      </w:r>
      <w:r w:rsidR="00574C8E" w:rsidRPr="003E3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C8E" w:rsidRPr="003E38CD" w:rsidRDefault="00574C8E" w:rsidP="00574C8E">
      <w:pPr>
        <w:pStyle w:val="Betarp"/>
        <w:tabs>
          <w:tab w:val="left" w:pos="26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C8E" w:rsidRPr="003E38CD" w:rsidRDefault="00574C8E" w:rsidP="00574C8E">
      <w:pPr>
        <w:pStyle w:val="Betarp"/>
        <w:tabs>
          <w:tab w:val="left" w:pos="26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2DC5" w:rsidRPr="003E38CD" w:rsidRDefault="00E62DC5" w:rsidP="000C0818">
      <w:pPr>
        <w:pStyle w:val="Betarp"/>
        <w:tabs>
          <w:tab w:val="left" w:pos="264"/>
          <w:tab w:val="center" w:pos="4819"/>
        </w:tabs>
        <w:rPr>
          <w:b/>
          <w:sz w:val="48"/>
          <w:szCs w:val="48"/>
        </w:rPr>
      </w:pPr>
    </w:p>
    <w:p w:rsidR="00E62DC5" w:rsidRPr="003E38CD" w:rsidRDefault="00E62DC5" w:rsidP="000C0818">
      <w:pPr>
        <w:pStyle w:val="Betarp"/>
        <w:tabs>
          <w:tab w:val="left" w:pos="264"/>
          <w:tab w:val="center" w:pos="4819"/>
        </w:tabs>
        <w:rPr>
          <w:b/>
          <w:sz w:val="48"/>
          <w:szCs w:val="48"/>
        </w:rPr>
      </w:pPr>
    </w:p>
    <w:p w:rsidR="00E62DC5" w:rsidRPr="003E38CD" w:rsidRDefault="00E62DC5" w:rsidP="000C0818">
      <w:pPr>
        <w:pStyle w:val="Betarp"/>
        <w:tabs>
          <w:tab w:val="left" w:pos="264"/>
          <w:tab w:val="center" w:pos="4819"/>
        </w:tabs>
        <w:rPr>
          <w:rFonts w:ascii="Times New Roman" w:hAnsi="Times New Roman" w:cs="Times New Roman"/>
          <w:sz w:val="24"/>
          <w:szCs w:val="24"/>
          <w:lang w:eastAsia="lt-LT"/>
        </w:rPr>
      </w:pPr>
    </w:p>
    <w:p w:rsidR="00A50BA2" w:rsidRPr="003E38CD" w:rsidRDefault="00A50BA2" w:rsidP="000C0818">
      <w:pPr>
        <w:pStyle w:val="Betarp"/>
        <w:tabs>
          <w:tab w:val="left" w:pos="264"/>
          <w:tab w:val="center" w:pos="4819"/>
        </w:tabs>
        <w:rPr>
          <w:rFonts w:ascii="Times New Roman" w:hAnsi="Times New Roman" w:cs="Times New Roman"/>
          <w:sz w:val="24"/>
          <w:szCs w:val="24"/>
          <w:lang w:eastAsia="lt-LT"/>
        </w:rPr>
      </w:pPr>
    </w:p>
    <w:p w:rsidR="00A50BA2" w:rsidRPr="003E38CD" w:rsidRDefault="00A50BA2" w:rsidP="000C0818">
      <w:pPr>
        <w:pStyle w:val="Betarp"/>
        <w:tabs>
          <w:tab w:val="left" w:pos="264"/>
          <w:tab w:val="center" w:pos="4819"/>
        </w:tabs>
        <w:rPr>
          <w:rFonts w:ascii="Times New Roman" w:hAnsi="Times New Roman" w:cs="Times New Roman"/>
          <w:sz w:val="24"/>
          <w:szCs w:val="24"/>
          <w:lang w:eastAsia="lt-LT"/>
        </w:rPr>
      </w:pPr>
    </w:p>
    <w:p w:rsidR="00A50BA2" w:rsidRPr="003E38CD" w:rsidRDefault="00A50BA2" w:rsidP="000C0818">
      <w:pPr>
        <w:pStyle w:val="Betarp"/>
        <w:tabs>
          <w:tab w:val="left" w:pos="264"/>
          <w:tab w:val="center" w:pos="4819"/>
        </w:tabs>
        <w:rPr>
          <w:rFonts w:ascii="Times New Roman" w:hAnsi="Times New Roman" w:cs="Times New Roman"/>
          <w:sz w:val="24"/>
          <w:szCs w:val="24"/>
          <w:lang w:eastAsia="lt-LT"/>
        </w:rPr>
      </w:pPr>
    </w:p>
    <w:p w:rsidR="00A50BA2" w:rsidRPr="003E38CD" w:rsidRDefault="00A50BA2" w:rsidP="000C0818">
      <w:pPr>
        <w:pStyle w:val="Betarp"/>
        <w:tabs>
          <w:tab w:val="left" w:pos="264"/>
          <w:tab w:val="center" w:pos="4819"/>
        </w:tabs>
        <w:rPr>
          <w:b/>
          <w:sz w:val="48"/>
          <w:szCs w:val="48"/>
        </w:rPr>
      </w:pPr>
    </w:p>
    <w:p w:rsidR="00A50BA2" w:rsidRPr="003E38CD" w:rsidRDefault="00A50BA2" w:rsidP="00E62DC5">
      <w:pPr>
        <w:pStyle w:val="Betarp"/>
        <w:tabs>
          <w:tab w:val="left" w:pos="264"/>
          <w:tab w:val="center" w:pos="4819"/>
        </w:tabs>
        <w:jc w:val="center"/>
        <w:rPr>
          <w:b/>
          <w:sz w:val="36"/>
          <w:szCs w:val="36"/>
        </w:rPr>
      </w:pPr>
    </w:p>
    <w:p w:rsidR="00E62DC5" w:rsidRPr="003E38CD" w:rsidRDefault="008F583E" w:rsidP="00E62DC5">
      <w:pPr>
        <w:pStyle w:val="Betarp"/>
        <w:tabs>
          <w:tab w:val="left" w:pos="264"/>
          <w:tab w:val="center" w:pos="48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Konferencija</w:t>
      </w:r>
    </w:p>
    <w:p w:rsidR="00CC546D" w:rsidRDefault="008F583E" w:rsidP="00895342">
      <w:pPr>
        <w:pStyle w:val="Betarp"/>
        <w:tabs>
          <w:tab w:val="left" w:pos="264"/>
          <w:tab w:val="center" w:pos="4819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Lietuva ir Vokietija</w:t>
      </w:r>
      <w:r w:rsidR="00614DF5" w:rsidRPr="003E38CD">
        <w:rPr>
          <w:b/>
          <w:i/>
          <w:sz w:val="32"/>
          <w:szCs w:val="32"/>
          <w:u w:val="single"/>
        </w:rPr>
        <w:t xml:space="preserve">: </w:t>
      </w:r>
      <w:r>
        <w:rPr>
          <w:b/>
          <w:i/>
          <w:sz w:val="32"/>
          <w:szCs w:val="32"/>
          <w:u w:val="single"/>
        </w:rPr>
        <w:t>kuriame Europos ateitį kartu</w:t>
      </w:r>
    </w:p>
    <w:p w:rsidR="00EC46D8" w:rsidRPr="003E38CD" w:rsidRDefault="00EC46D8" w:rsidP="00895342">
      <w:pPr>
        <w:pStyle w:val="Betarp"/>
        <w:tabs>
          <w:tab w:val="left" w:pos="264"/>
          <w:tab w:val="center" w:pos="4819"/>
        </w:tabs>
        <w:jc w:val="center"/>
        <w:rPr>
          <w:b/>
          <w:i/>
          <w:sz w:val="32"/>
          <w:szCs w:val="32"/>
          <w:u w:val="single"/>
        </w:rPr>
      </w:pPr>
    </w:p>
    <w:p w:rsidR="00BD094A" w:rsidRPr="003E38CD" w:rsidRDefault="008F583E" w:rsidP="005B3E12">
      <w:pPr>
        <w:pStyle w:val="Betarp"/>
        <w:jc w:val="center"/>
        <w:rPr>
          <w:b/>
        </w:rPr>
      </w:pPr>
      <w:r>
        <w:rPr>
          <w:b/>
        </w:rPr>
        <w:t xml:space="preserve">2018 m. gruodžio 17 d. </w:t>
      </w:r>
    </w:p>
    <w:p w:rsidR="00BD094A" w:rsidRDefault="00EC46D8" w:rsidP="00614DF5">
      <w:pPr>
        <w:pStyle w:val="Betarp"/>
        <w:jc w:val="center"/>
        <w:rPr>
          <w:b/>
        </w:rPr>
      </w:pPr>
      <w:r>
        <w:rPr>
          <w:b/>
        </w:rPr>
        <w:t xml:space="preserve">Lietuvos Respublikos Prezidentūros </w:t>
      </w:r>
      <w:r w:rsidR="00614DF5" w:rsidRPr="003E38CD">
        <w:rPr>
          <w:b/>
        </w:rPr>
        <w:t>Kolonų salė (S. Daukanto a. 3</w:t>
      </w:r>
      <w:r w:rsidR="00BD094A" w:rsidRPr="003E38CD">
        <w:rPr>
          <w:b/>
        </w:rPr>
        <w:t>)</w:t>
      </w:r>
    </w:p>
    <w:p w:rsidR="00EC46D8" w:rsidRPr="003E38CD" w:rsidRDefault="00EC46D8" w:rsidP="00614DF5">
      <w:pPr>
        <w:pStyle w:val="Betarp"/>
        <w:jc w:val="center"/>
        <w:rPr>
          <w:b/>
        </w:rPr>
      </w:pPr>
    </w:p>
    <w:p w:rsidR="0008612D" w:rsidRPr="003E38CD" w:rsidRDefault="00EC46D8" w:rsidP="0008612D">
      <w:pPr>
        <w:jc w:val="center"/>
        <w:rPr>
          <w:i/>
        </w:rPr>
      </w:pPr>
      <w:r>
        <w:rPr>
          <w:i/>
        </w:rPr>
        <w:t xml:space="preserve">Apskritojo stalo diskusija (iki 48 dalyvių). Dalyvauja </w:t>
      </w:r>
      <w:r w:rsidRPr="00EC46D8">
        <w:rPr>
          <w:i/>
        </w:rPr>
        <w:t>akademinės bendruomenės atstovai</w:t>
      </w:r>
      <w:r>
        <w:rPr>
          <w:i/>
        </w:rPr>
        <w:t>, Lietuvos–</w:t>
      </w:r>
      <w:r w:rsidRPr="00EC46D8">
        <w:rPr>
          <w:i/>
        </w:rPr>
        <w:t xml:space="preserve">Vokietijos forumo nariai, </w:t>
      </w:r>
      <w:r>
        <w:rPr>
          <w:i/>
        </w:rPr>
        <w:t>žurnalistai, politikai</w:t>
      </w:r>
      <w:r w:rsidR="00B739B5">
        <w:rPr>
          <w:i/>
        </w:rPr>
        <w:t xml:space="preserve"> ir</w:t>
      </w:r>
      <w:r>
        <w:rPr>
          <w:i/>
        </w:rPr>
        <w:t xml:space="preserve"> </w:t>
      </w:r>
      <w:r w:rsidRPr="00EC46D8">
        <w:rPr>
          <w:i/>
        </w:rPr>
        <w:t>diplomatai</w:t>
      </w:r>
    </w:p>
    <w:p w:rsidR="00EC46D8" w:rsidRDefault="00B739B5" w:rsidP="00EC46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</w:t>
      </w:r>
      <w:r>
        <w:rPr>
          <w:b/>
          <w:bCs/>
          <w:sz w:val="24"/>
          <w:szCs w:val="24"/>
        </w:rPr>
        <w:tab/>
      </w:r>
      <w:r w:rsidR="00EC46D8">
        <w:rPr>
          <w:b/>
          <w:bCs/>
          <w:sz w:val="24"/>
          <w:szCs w:val="24"/>
        </w:rPr>
        <w:t xml:space="preserve">Sveikinimo kalba </w:t>
      </w:r>
    </w:p>
    <w:p w:rsidR="00473437" w:rsidRPr="00EC46D8" w:rsidRDefault="00473437" w:rsidP="00EC46D8">
      <w:pPr>
        <w:pStyle w:val="Sraopastraip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702FD">
        <w:rPr>
          <w:b/>
          <w:sz w:val="24"/>
          <w:szCs w:val="24"/>
        </w:rPr>
        <w:t>Nerijus Aleksiejūnas</w:t>
      </w:r>
      <w:r w:rsidRPr="00EC46D8">
        <w:rPr>
          <w:sz w:val="24"/>
          <w:szCs w:val="24"/>
        </w:rPr>
        <w:t xml:space="preserve">, </w:t>
      </w:r>
      <w:r w:rsidR="00EC46D8">
        <w:rPr>
          <w:sz w:val="24"/>
          <w:szCs w:val="24"/>
        </w:rPr>
        <w:t xml:space="preserve">Lietuvos Respublikos Prezidentės Dalios Grybauskaitės vyriausiasis patarėjas užsienio politikos klausimais </w:t>
      </w:r>
    </w:p>
    <w:p w:rsidR="00EC46D8" w:rsidRDefault="00F3086B" w:rsidP="00EC46D8">
      <w:pPr>
        <w:pStyle w:val="Betarp"/>
        <w:jc w:val="both"/>
        <w:rPr>
          <w:sz w:val="24"/>
          <w:szCs w:val="24"/>
        </w:rPr>
      </w:pPr>
      <w:r w:rsidRPr="003E38CD">
        <w:rPr>
          <w:b/>
          <w:bCs/>
          <w:sz w:val="24"/>
          <w:szCs w:val="24"/>
        </w:rPr>
        <w:t>10</w:t>
      </w:r>
      <w:r w:rsidR="005D5232" w:rsidRPr="003E38CD">
        <w:rPr>
          <w:b/>
          <w:bCs/>
          <w:sz w:val="24"/>
          <w:szCs w:val="24"/>
        </w:rPr>
        <w:t>:0</w:t>
      </w:r>
      <w:r w:rsidR="00473437" w:rsidRPr="003E38CD">
        <w:rPr>
          <w:b/>
          <w:bCs/>
          <w:sz w:val="24"/>
          <w:szCs w:val="24"/>
        </w:rPr>
        <w:t>5</w:t>
      </w:r>
      <w:r w:rsidR="00B739B5">
        <w:rPr>
          <w:b/>
          <w:bCs/>
          <w:sz w:val="24"/>
          <w:szCs w:val="24"/>
        </w:rPr>
        <w:tab/>
      </w:r>
      <w:r w:rsidR="00EC46D8">
        <w:rPr>
          <w:b/>
          <w:bCs/>
          <w:sz w:val="24"/>
          <w:szCs w:val="24"/>
        </w:rPr>
        <w:t>Įžanginės kalbos</w:t>
      </w:r>
      <w:r w:rsidR="00207E86" w:rsidRPr="003E38CD">
        <w:rPr>
          <w:sz w:val="24"/>
          <w:szCs w:val="24"/>
        </w:rPr>
        <w:t xml:space="preserve"> </w:t>
      </w:r>
    </w:p>
    <w:p w:rsidR="00EC46D8" w:rsidRDefault="00EC46D8" w:rsidP="00A54945">
      <w:pPr>
        <w:pStyle w:val="Betarp"/>
        <w:ind w:left="720"/>
        <w:jc w:val="both"/>
        <w:rPr>
          <w:sz w:val="24"/>
          <w:szCs w:val="24"/>
        </w:rPr>
      </w:pPr>
    </w:p>
    <w:p w:rsidR="00EC46D8" w:rsidRDefault="00A22A6D" w:rsidP="00EC46D8">
      <w:pPr>
        <w:pStyle w:val="Betarp"/>
        <w:numPr>
          <w:ilvl w:val="0"/>
          <w:numId w:val="1"/>
        </w:numPr>
        <w:jc w:val="both"/>
        <w:rPr>
          <w:sz w:val="24"/>
          <w:szCs w:val="24"/>
        </w:rPr>
      </w:pPr>
      <w:r w:rsidRPr="00EC46D8">
        <w:rPr>
          <w:b/>
          <w:sz w:val="24"/>
          <w:szCs w:val="24"/>
        </w:rPr>
        <w:t>Linas Linkevičius</w:t>
      </w:r>
      <w:r w:rsidRPr="00EC46D8">
        <w:rPr>
          <w:sz w:val="24"/>
          <w:szCs w:val="24"/>
        </w:rPr>
        <w:t xml:space="preserve">, </w:t>
      </w:r>
      <w:r w:rsidR="00B739B5">
        <w:rPr>
          <w:sz w:val="24"/>
          <w:szCs w:val="24"/>
        </w:rPr>
        <w:t>Lietuvos R</w:t>
      </w:r>
      <w:r w:rsidR="00EC46D8" w:rsidRPr="00EC46D8">
        <w:rPr>
          <w:sz w:val="24"/>
          <w:szCs w:val="24"/>
        </w:rPr>
        <w:t>espubl</w:t>
      </w:r>
      <w:r w:rsidR="00EC46D8">
        <w:rPr>
          <w:sz w:val="24"/>
          <w:szCs w:val="24"/>
        </w:rPr>
        <w:t>ikos užsienio reikalų ministras;</w:t>
      </w:r>
    </w:p>
    <w:p w:rsidR="000C0818" w:rsidRDefault="00EC46D8" w:rsidP="00EC46D8">
      <w:pPr>
        <w:pStyle w:val="Betarp"/>
        <w:numPr>
          <w:ilvl w:val="0"/>
          <w:numId w:val="1"/>
        </w:numPr>
        <w:jc w:val="both"/>
        <w:rPr>
          <w:sz w:val="24"/>
          <w:szCs w:val="24"/>
        </w:rPr>
      </w:pPr>
      <w:r w:rsidRPr="00B739B5">
        <w:rPr>
          <w:b/>
          <w:sz w:val="24"/>
          <w:szCs w:val="24"/>
        </w:rPr>
        <w:t>J</w:t>
      </w:r>
      <w:r w:rsidR="001D441F" w:rsidRPr="00EC46D8">
        <w:rPr>
          <w:b/>
          <w:sz w:val="24"/>
          <w:szCs w:val="24"/>
        </w:rPr>
        <w:t>.E.</w:t>
      </w:r>
      <w:r w:rsidRPr="00EC46D8">
        <w:rPr>
          <w:b/>
          <w:sz w:val="24"/>
          <w:szCs w:val="24"/>
        </w:rPr>
        <w:t xml:space="preserve"> </w:t>
      </w:r>
      <w:proofErr w:type="spellStart"/>
      <w:r w:rsidR="001D441F" w:rsidRPr="00EC46D8">
        <w:rPr>
          <w:b/>
          <w:sz w:val="24"/>
          <w:szCs w:val="24"/>
        </w:rPr>
        <w:t>Angelika</w:t>
      </w:r>
      <w:proofErr w:type="spellEnd"/>
      <w:r w:rsidR="001D441F" w:rsidRPr="00EC46D8">
        <w:rPr>
          <w:b/>
          <w:sz w:val="24"/>
          <w:szCs w:val="24"/>
        </w:rPr>
        <w:t xml:space="preserve"> </w:t>
      </w:r>
      <w:proofErr w:type="spellStart"/>
      <w:r w:rsidR="001D441F" w:rsidRPr="00EC46D8">
        <w:rPr>
          <w:b/>
          <w:sz w:val="24"/>
          <w:szCs w:val="24"/>
        </w:rPr>
        <w:t>Viets</w:t>
      </w:r>
      <w:proofErr w:type="spellEnd"/>
      <w:r w:rsidR="001D441F" w:rsidRPr="00EC46D8">
        <w:rPr>
          <w:sz w:val="24"/>
          <w:szCs w:val="24"/>
        </w:rPr>
        <w:t xml:space="preserve">, </w:t>
      </w:r>
      <w:r>
        <w:rPr>
          <w:sz w:val="24"/>
          <w:szCs w:val="24"/>
        </w:rPr>
        <w:t>Vokietijos ambasadorė Lietuvoje;</w:t>
      </w:r>
    </w:p>
    <w:p w:rsidR="00EC46D8" w:rsidRPr="00EC46D8" w:rsidRDefault="00CF06B8" w:rsidP="00EC46D8">
      <w:pPr>
        <w:pStyle w:val="Betarp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C46D8">
        <w:rPr>
          <w:b/>
          <w:sz w:val="24"/>
          <w:szCs w:val="24"/>
        </w:rPr>
        <w:t>Gabrielė</w:t>
      </w:r>
      <w:r w:rsidR="00B739B5">
        <w:rPr>
          <w:b/>
          <w:sz w:val="24"/>
          <w:szCs w:val="24"/>
        </w:rPr>
        <w:t xml:space="preserve"> Gylytė-</w:t>
      </w:r>
      <w:proofErr w:type="spellStart"/>
      <w:r w:rsidRPr="00EC46D8">
        <w:rPr>
          <w:b/>
          <w:sz w:val="24"/>
          <w:szCs w:val="24"/>
        </w:rPr>
        <w:t>Hein</w:t>
      </w:r>
      <w:proofErr w:type="spellEnd"/>
      <w:r w:rsidRPr="00EC46D8">
        <w:rPr>
          <w:sz w:val="24"/>
          <w:szCs w:val="24"/>
        </w:rPr>
        <w:t xml:space="preserve">, </w:t>
      </w:r>
      <w:r w:rsidR="00EC46D8" w:rsidRPr="00EC46D8">
        <w:rPr>
          <w:sz w:val="24"/>
          <w:szCs w:val="24"/>
        </w:rPr>
        <w:t xml:space="preserve">Lietuvos–Vokietijos forumo pirmininkė </w:t>
      </w:r>
    </w:p>
    <w:p w:rsidR="00EC46D8" w:rsidRDefault="00EC46D8" w:rsidP="00EC46D8">
      <w:pPr>
        <w:pStyle w:val="Betarp"/>
        <w:jc w:val="both"/>
        <w:rPr>
          <w:sz w:val="24"/>
          <w:szCs w:val="24"/>
        </w:rPr>
      </w:pPr>
    </w:p>
    <w:p w:rsidR="00F3086B" w:rsidRDefault="00F3086B" w:rsidP="00EC46D8">
      <w:pPr>
        <w:pStyle w:val="Betarp"/>
        <w:jc w:val="both"/>
        <w:rPr>
          <w:b/>
          <w:bCs/>
          <w:sz w:val="24"/>
          <w:szCs w:val="24"/>
        </w:rPr>
      </w:pPr>
      <w:r w:rsidRPr="00EC46D8">
        <w:rPr>
          <w:b/>
          <w:bCs/>
          <w:sz w:val="24"/>
          <w:szCs w:val="24"/>
        </w:rPr>
        <w:t>10:</w:t>
      </w:r>
      <w:r w:rsidR="006714D2" w:rsidRPr="00EC46D8">
        <w:rPr>
          <w:b/>
          <w:bCs/>
          <w:sz w:val="24"/>
          <w:szCs w:val="24"/>
        </w:rPr>
        <w:t>3</w:t>
      </w:r>
      <w:r w:rsidR="00473437" w:rsidRPr="00EC46D8">
        <w:rPr>
          <w:b/>
          <w:bCs/>
          <w:sz w:val="24"/>
          <w:szCs w:val="24"/>
        </w:rPr>
        <w:t>0</w:t>
      </w:r>
      <w:r w:rsidR="00B739B5">
        <w:rPr>
          <w:b/>
          <w:bCs/>
          <w:sz w:val="24"/>
          <w:szCs w:val="24"/>
        </w:rPr>
        <w:tab/>
      </w:r>
      <w:r w:rsidRPr="00EC46D8">
        <w:rPr>
          <w:b/>
          <w:bCs/>
          <w:sz w:val="24"/>
          <w:szCs w:val="24"/>
        </w:rPr>
        <w:t>Politi</w:t>
      </w:r>
      <w:r w:rsidR="00EC46D8">
        <w:rPr>
          <w:b/>
          <w:bCs/>
          <w:sz w:val="24"/>
          <w:szCs w:val="24"/>
        </w:rPr>
        <w:t>niai, saugumo ir kariniai aspektai</w:t>
      </w:r>
    </w:p>
    <w:p w:rsidR="00B739B5" w:rsidRPr="00EC46D8" w:rsidRDefault="00B739B5" w:rsidP="00EC46D8">
      <w:pPr>
        <w:pStyle w:val="Betarp"/>
        <w:jc w:val="both"/>
        <w:rPr>
          <w:b/>
          <w:bCs/>
          <w:sz w:val="24"/>
          <w:szCs w:val="24"/>
        </w:rPr>
      </w:pPr>
    </w:p>
    <w:p w:rsidR="00F3086B" w:rsidRDefault="00F3086B" w:rsidP="00EC46D8">
      <w:pPr>
        <w:spacing w:after="0" w:line="240" w:lineRule="auto"/>
        <w:ind w:left="709"/>
        <w:jc w:val="both"/>
        <w:rPr>
          <w:sz w:val="24"/>
          <w:szCs w:val="24"/>
        </w:rPr>
      </w:pPr>
      <w:r w:rsidRPr="003E38CD">
        <w:rPr>
          <w:b/>
          <w:bCs/>
          <w:sz w:val="24"/>
          <w:szCs w:val="24"/>
        </w:rPr>
        <w:t>Moderator</w:t>
      </w:r>
      <w:r w:rsidR="00EC46D8">
        <w:rPr>
          <w:b/>
          <w:bCs/>
          <w:sz w:val="24"/>
          <w:szCs w:val="24"/>
        </w:rPr>
        <w:t>ius</w:t>
      </w:r>
      <w:r w:rsidRPr="003E38CD">
        <w:rPr>
          <w:b/>
          <w:bCs/>
          <w:sz w:val="24"/>
          <w:szCs w:val="24"/>
        </w:rPr>
        <w:t xml:space="preserve">: </w:t>
      </w:r>
      <w:r w:rsidRPr="00B739B5">
        <w:rPr>
          <w:b/>
          <w:sz w:val="24"/>
          <w:szCs w:val="24"/>
        </w:rPr>
        <w:t>Prof.</w:t>
      </w:r>
      <w:r w:rsidRPr="003E38CD">
        <w:rPr>
          <w:sz w:val="24"/>
          <w:szCs w:val="24"/>
        </w:rPr>
        <w:t xml:space="preserve"> </w:t>
      </w:r>
      <w:r w:rsidRPr="00EC46D8">
        <w:rPr>
          <w:b/>
          <w:sz w:val="24"/>
          <w:szCs w:val="24"/>
        </w:rPr>
        <w:t>Dr. Šarūnas Liekis</w:t>
      </w:r>
      <w:r w:rsidRPr="003E38CD">
        <w:rPr>
          <w:sz w:val="24"/>
          <w:szCs w:val="24"/>
        </w:rPr>
        <w:t xml:space="preserve">, </w:t>
      </w:r>
      <w:r w:rsidR="00EC46D8">
        <w:rPr>
          <w:sz w:val="24"/>
          <w:szCs w:val="24"/>
        </w:rPr>
        <w:t xml:space="preserve">VDU </w:t>
      </w:r>
      <w:r w:rsidR="00EC46D8" w:rsidRPr="00EC46D8">
        <w:rPr>
          <w:sz w:val="24"/>
          <w:szCs w:val="24"/>
        </w:rPr>
        <w:t xml:space="preserve">Politikos mokslų ir diplomatijos fakulteto dekanas </w:t>
      </w:r>
    </w:p>
    <w:p w:rsidR="00B739B5" w:rsidRPr="003E38CD" w:rsidRDefault="00B739B5" w:rsidP="00EC46D8">
      <w:pPr>
        <w:spacing w:after="0" w:line="240" w:lineRule="auto"/>
        <w:ind w:left="709"/>
        <w:jc w:val="both"/>
        <w:rPr>
          <w:sz w:val="24"/>
          <w:szCs w:val="24"/>
        </w:rPr>
      </w:pPr>
    </w:p>
    <w:p w:rsidR="00F3086B" w:rsidRDefault="00F3086B" w:rsidP="00EC46D8">
      <w:pPr>
        <w:pStyle w:val="Sraopastraip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702FD">
        <w:rPr>
          <w:b/>
          <w:sz w:val="24"/>
          <w:szCs w:val="24"/>
        </w:rPr>
        <w:t>Norbert</w:t>
      </w:r>
      <w:proofErr w:type="spellEnd"/>
      <w:r w:rsidRPr="003702FD">
        <w:rPr>
          <w:b/>
          <w:sz w:val="24"/>
          <w:szCs w:val="24"/>
        </w:rPr>
        <w:t xml:space="preserve"> </w:t>
      </w:r>
      <w:proofErr w:type="spellStart"/>
      <w:r w:rsidRPr="003702FD">
        <w:rPr>
          <w:b/>
          <w:sz w:val="24"/>
          <w:szCs w:val="24"/>
        </w:rPr>
        <w:t>Kartmann</w:t>
      </w:r>
      <w:proofErr w:type="spellEnd"/>
      <w:r w:rsidRPr="00EC46D8">
        <w:rPr>
          <w:sz w:val="24"/>
          <w:szCs w:val="24"/>
        </w:rPr>
        <w:t xml:space="preserve">, </w:t>
      </w:r>
      <w:r w:rsidR="00EC46D8">
        <w:rPr>
          <w:sz w:val="24"/>
          <w:szCs w:val="24"/>
        </w:rPr>
        <w:t>Vokietijos Heseno žemės Landtago pirmininkas;</w:t>
      </w:r>
    </w:p>
    <w:p w:rsidR="00EC46D8" w:rsidRDefault="00F3086B" w:rsidP="00EC46D8">
      <w:pPr>
        <w:pStyle w:val="Sraopastraip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702FD">
        <w:rPr>
          <w:b/>
          <w:sz w:val="24"/>
          <w:szCs w:val="24"/>
        </w:rPr>
        <w:t xml:space="preserve">Raimundas </w:t>
      </w:r>
      <w:proofErr w:type="spellStart"/>
      <w:r w:rsidRPr="003702FD">
        <w:rPr>
          <w:b/>
          <w:sz w:val="24"/>
          <w:szCs w:val="24"/>
        </w:rPr>
        <w:t>Karoblis</w:t>
      </w:r>
      <w:proofErr w:type="spellEnd"/>
      <w:r w:rsidRPr="00EC46D8">
        <w:rPr>
          <w:sz w:val="24"/>
          <w:szCs w:val="24"/>
        </w:rPr>
        <w:t xml:space="preserve">, </w:t>
      </w:r>
      <w:r w:rsidR="00EC46D8" w:rsidRPr="00EC46D8">
        <w:rPr>
          <w:sz w:val="24"/>
          <w:szCs w:val="24"/>
        </w:rPr>
        <w:t>Lietuvos Respublikos krašto apsaugos ministras;</w:t>
      </w:r>
    </w:p>
    <w:p w:rsidR="00A54945" w:rsidRDefault="00EC46D8" w:rsidP="00EC46D8">
      <w:pPr>
        <w:pStyle w:val="Sraopastraip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702FD">
        <w:rPr>
          <w:b/>
          <w:sz w:val="24"/>
          <w:szCs w:val="24"/>
        </w:rPr>
        <w:t xml:space="preserve">Kapitonas </w:t>
      </w:r>
      <w:proofErr w:type="spellStart"/>
      <w:r w:rsidR="0011360C" w:rsidRPr="003702FD">
        <w:rPr>
          <w:b/>
          <w:sz w:val="24"/>
          <w:szCs w:val="24"/>
        </w:rPr>
        <w:t>Jens</w:t>
      </w:r>
      <w:proofErr w:type="spellEnd"/>
      <w:r w:rsidR="0011360C" w:rsidRPr="003702FD">
        <w:rPr>
          <w:b/>
          <w:sz w:val="24"/>
          <w:szCs w:val="24"/>
        </w:rPr>
        <w:t xml:space="preserve"> </w:t>
      </w:r>
      <w:proofErr w:type="spellStart"/>
      <w:r w:rsidR="0011360C" w:rsidRPr="003702FD">
        <w:rPr>
          <w:b/>
          <w:sz w:val="24"/>
          <w:szCs w:val="24"/>
        </w:rPr>
        <w:t>Beckmann</w:t>
      </w:r>
      <w:proofErr w:type="spellEnd"/>
      <w:r w:rsidR="0011360C" w:rsidRPr="00A54945">
        <w:rPr>
          <w:sz w:val="24"/>
          <w:szCs w:val="24"/>
        </w:rPr>
        <w:t xml:space="preserve">, </w:t>
      </w:r>
      <w:r w:rsidR="00A54945" w:rsidRPr="00A54945">
        <w:rPr>
          <w:sz w:val="24"/>
          <w:szCs w:val="24"/>
        </w:rPr>
        <w:t>Vokietijos gynybos ministerijos Dvišalių santykių politikos tarnybos vadovas;</w:t>
      </w:r>
    </w:p>
    <w:p w:rsidR="0092408E" w:rsidRDefault="00E426F7" w:rsidP="00EC46D8">
      <w:pPr>
        <w:pStyle w:val="Sraopastraip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702FD">
        <w:rPr>
          <w:b/>
          <w:sz w:val="24"/>
          <w:szCs w:val="24"/>
        </w:rPr>
        <w:t>J</w:t>
      </w:r>
      <w:r w:rsidR="00CC663F" w:rsidRPr="003702FD">
        <w:rPr>
          <w:b/>
          <w:sz w:val="24"/>
          <w:szCs w:val="24"/>
        </w:rPr>
        <w:t>olanta Balčiūnienė</w:t>
      </w:r>
      <w:r w:rsidR="00CC663F" w:rsidRPr="0092408E">
        <w:rPr>
          <w:sz w:val="24"/>
          <w:szCs w:val="24"/>
        </w:rPr>
        <w:t xml:space="preserve">, </w:t>
      </w:r>
      <w:r w:rsidR="00A54945" w:rsidRPr="0092408E">
        <w:rPr>
          <w:sz w:val="24"/>
          <w:szCs w:val="24"/>
        </w:rPr>
        <w:t xml:space="preserve">Lietuvos Respublikos užsienio reikalų ministerijos </w:t>
      </w:r>
      <w:r w:rsidR="0092408E" w:rsidRPr="0092408E">
        <w:rPr>
          <w:sz w:val="24"/>
          <w:szCs w:val="24"/>
        </w:rPr>
        <w:t>Europos šalių departamento direktorė;</w:t>
      </w:r>
    </w:p>
    <w:p w:rsidR="00A54945" w:rsidRPr="0092408E" w:rsidRDefault="00F3086B" w:rsidP="00EC46D8">
      <w:pPr>
        <w:pStyle w:val="Sraopastraip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702FD">
        <w:rPr>
          <w:b/>
          <w:sz w:val="24"/>
          <w:szCs w:val="24"/>
        </w:rPr>
        <w:t xml:space="preserve">Prof. Dr. </w:t>
      </w:r>
      <w:proofErr w:type="spellStart"/>
      <w:r w:rsidRPr="003702FD">
        <w:rPr>
          <w:b/>
          <w:sz w:val="24"/>
          <w:szCs w:val="24"/>
        </w:rPr>
        <w:t>Joachim</w:t>
      </w:r>
      <w:proofErr w:type="spellEnd"/>
      <w:r w:rsidRPr="003702FD">
        <w:rPr>
          <w:b/>
          <w:sz w:val="24"/>
          <w:szCs w:val="24"/>
        </w:rPr>
        <w:t xml:space="preserve"> </w:t>
      </w:r>
      <w:proofErr w:type="spellStart"/>
      <w:r w:rsidRPr="003702FD">
        <w:rPr>
          <w:b/>
          <w:sz w:val="24"/>
          <w:szCs w:val="24"/>
        </w:rPr>
        <w:t>Tauber</w:t>
      </w:r>
      <w:proofErr w:type="spellEnd"/>
      <w:r w:rsidRPr="0092408E">
        <w:rPr>
          <w:sz w:val="24"/>
          <w:szCs w:val="24"/>
        </w:rPr>
        <w:t xml:space="preserve">, </w:t>
      </w:r>
      <w:r w:rsidR="003702FD">
        <w:rPr>
          <w:sz w:val="24"/>
          <w:szCs w:val="24"/>
        </w:rPr>
        <w:t>Vokietijos–Lietuvos forumo prezidentas</w:t>
      </w:r>
      <w:r w:rsidR="00B739B5">
        <w:rPr>
          <w:sz w:val="24"/>
          <w:szCs w:val="24"/>
        </w:rPr>
        <w:t>;</w:t>
      </w:r>
      <w:r w:rsidR="003702FD">
        <w:rPr>
          <w:sz w:val="24"/>
          <w:szCs w:val="24"/>
        </w:rPr>
        <w:t xml:space="preserve"> </w:t>
      </w:r>
    </w:p>
    <w:p w:rsidR="00F3086B" w:rsidRDefault="00F3086B" w:rsidP="00EC46D8">
      <w:pPr>
        <w:pStyle w:val="Sraopastraip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702FD">
        <w:rPr>
          <w:b/>
          <w:sz w:val="24"/>
          <w:szCs w:val="24"/>
        </w:rPr>
        <w:t>Marius Laurinavičius</w:t>
      </w:r>
      <w:r w:rsidRPr="00A54945">
        <w:rPr>
          <w:sz w:val="24"/>
          <w:szCs w:val="24"/>
        </w:rPr>
        <w:t xml:space="preserve">, </w:t>
      </w:r>
      <w:r w:rsidR="003702FD">
        <w:rPr>
          <w:sz w:val="24"/>
          <w:szCs w:val="24"/>
        </w:rPr>
        <w:t xml:space="preserve">Vilniaus politikos analizės instituto vyriausiasis analitikas </w:t>
      </w:r>
    </w:p>
    <w:p w:rsidR="003702FD" w:rsidRPr="00A54945" w:rsidRDefault="003702FD" w:rsidP="003702FD">
      <w:pPr>
        <w:pStyle w:val="Sraopastraipa"/>
        <w:spacing w:after="0" w:line="240" w:lineRule="auto"/>
        <w:jc w:val="both"/>
        <w:rPr>
          <w:sz w:val="24"/>
          <w:szCs w:val="24"/>
        </w:rPr>
      </w:pPr>
    </w:p>
    <w:p w:rsidR="00F3086B" w:rsidRDefault="00F3086B" w:rsidP="00EC46D8">
      <w:pPr>
        <w:spacing w:after="0" w:line="240" w:lineRule="auto"/>
        <w:jc w:val="both"/>
        <w:rPr>
          <w:sz w:val="24"/>
          <w:szCs w:val="24"/>
        </w:rPr>
      </w:pPr>
      <w:r w:rsidRPr="003E38CD">
        <w:rPr>
          <w:sz w:val="24"/>
          <w:szCs w:val="24"/>
        </w:rPr>
        <w:t>D</w:t>
      </w:r>
      <w:r w:rsidR="00A54945">
        <w:rPr>
          <w:sz w:val="24"/>
          <w:szCs w:val="24"/>
        </w:rPr>
        <w:t>iskusija</w:t>
      </w:r>
      <w:r w:rsidRPr="003E38CD">
        <w:rPr>
          <w:sz w:val="24"/>
          <w:szCs w:val="24"/>
        </w:rPr>
        <w:t xml:space="preserve"> </w:t>
      </w:r>
    </w:p>
    <w:p w:rsidR="003702FD" w:rsidRPr="003E38CD" w:rsidRDefault="003702FD" w:rsidP="00EC46D8">
      <w:pPr>
        <w:spacing w:after="0" w:line="240" w:lineRule="auto"/>
        <w:jc w:val="both"/>
        <w:rPr>
          <w:sz w:val="24"/>
          <w:szCs w:val="24"/>
        </w:rPr>
      </w:pPr>
    </w:p>
    <w:p w:rsidR="00AC7AEE" w:rsidRDefault="000D49B0" w:rsidP="00EC46D8">
      <w:pPr>
        <w:pStyle w:val="Betarp"/>
        <w:jc w:val="both"/>
        <w:rPr>
          <w:b/>
          <w:bCs/>
          <w:sz w:val="24"/>
          <w:szCs w:val="24"/>
        </w:rPr>
      </w:pPr>
      <w:r w:rsidRPr="003E38CD">
        <w:rPr>
          <w:b/>
          <w:bCs/>
          <w:sz w:val="24"/>
          <w:szCs w:val="24"/>
        </w:rPr>
        <w:t>11</w:t>
      </w:r>
      <w:r w:rsidR="00F3086B" w:rsidRPr="003E38CD">
        <w:rPr>
          <w:b/>
          <w:bCs/>
          <w:sz w:val="24"/>
          <w:szCs w:val="24"/>
        </w:rPr>
        <w:t>:</w:t>
      </w:r>
      <w:r w:rsidR="006714D2" w:rsidRPr="003E38CD">
        <w:rPr>
          <w:b/>
          <w:bCs/>
          <w:sz w:val="24"/>
          <w:szCs w:val="24"/>
        </w:rPr>
        <w:t>3</w:t>
      </w:r>
      <w:r w:rsidR="00473437" w:rsidRPr="003E38CD">
        <w:rPr>
          <w:b/>
          <w:bCs/>
          <w:sz w:val="24"/>
          <w:szCs w:val="24"/>
        </w:rPr>
        <w:t>0</w:t>
      </w:r>
      <w:r w:rsidR="006B1371">
        <w:rPr>
          <w:b/>
          <w:bCs/>
          <w:sz w:val="24"/>
          <w:szCs w:val="24"/>
        </w:rPr>
        <w:tab/>
      </w:r>
      <w:r w:rsidR="003702FD">
        <w:rPr>
          <w:b/>
          <w:bCs/>
          <w:sz w:val="24"/>
          <w:szCs w:val="24"/>
        </w:rPr>
        <w:t xml:space="preserve">Lietuvos ir Vokietijos indėlis į Europos ateitį </w:t>
      </w:r>
    </w:p>
    <w:p w:rsidR="00B739B5" w:rsidRPr="003E38CD" w:rsidRDefault="00B739B5" w:rsidP="00EC46D8">
      <w:pPr>
        <w:pStyle w:val="Betarp"/>
        <w:jc w:val="both"/>
        <w:rPr>
          <w:b/>
          <w:bCs/>
          <w:sz w:val="24"/>
          <w:szCs w:val="24"/>
        </w:rPr>
      </w:pPr>
    </w:p>
    <w:p w:rsidR="009458AD" w:rsidRDefault="009458AD" w:rsidP="006B1371">
      <w:pPr>
        <w:pStyle w:val="Betarp"/>
        <w:ind w:left="1298"/>
        <w:jc w:val="both"/>
        <w:rPr>
          <w:sz w:val="24"/>
          <w:szCs w:val="24"/>
        </w:rPr>
      </w:pPr>
      <w:r w:rsidRPr="003E38CD">
        <w:rPr>
          <w:b/>
          <w:bCs/>
          <w:sz w:val="24"/>
          <w:szCs w:val="24"/>
        </w:rPr>
        <w:t>Moderator</w:t>
      </w:r>
      <w:r w:rsidR="006B1371">
        <w:rPr>
          <w:b/>
          <w:bCs/>
          <w:sz w:val="24"/>
          <w:szCs w:val="24"/>
        </w:rPr>
        <w:t>ius</w:t>
      </w:r>
      <w:r w:rsidRPr="003E38CD">
        <w:rPr>
          <w:b/>
          <w:bCs/>
          <w:sz w:val="24"/>
          <w:szCs w:val="24"/>
        </w:rPr>
        <w:t>:</w:t>
      </w:r>
      <w:r w:rsidR="00895342" w:rsidRPr="003E38CD">
        <w:rPr>
          <w:sz w:val="24"/>
          <w:szCs w:val="24"/>
        </w:rPr>
        <w:t xml:space="preserve"> </w:t>
      </w:r>
      <w:r w:rsidR="006B1371">
        <w:rPr>
          <w:sz w:val="24"/>
          <w:szCs w:val="24"/>
        </w:rPr>
        <w:t>ambasadorius</w:t>
      </w:r>
      <w:r w:rsidR="006B1371" w:rsidRPr="003E38CD">
        <w:rPr>
          <w:sz w:val="24"/>
          <w:szCs w:val="24"/>
        </w:rPr>
        <w:t xml:space="preserve"> </w:t>
      </w:r>
      <w:r w:rsidR="00895342" w:rsidRPr="003E38CD">
        <w:rPr>
          <w:sz w:val="24"/>
          <w:szCs w:val="24"/>
        </w:rPr>
        <w:t xml:space="preserve">Dr. </w:t>
      </w:r>
      <w:r w:rsidRPr="003E38CD">
        <w:rPr>
          <w:sz w:val="24"/>
          <w:szCs w:val="24"/>
        </w:rPr>
        <w:t>Žygimantas Pavilionis,</w:t>
      </w:r>
      <w:r w:rsidR="006B1371">
        <w:rPr>
          <w:sz w:val="24"/>
          <w:szCs w:val="24"/>
        </w:rPr>
        <w:t xml:space="preserve"> Lietuvos Respublikos Seimo narys</w:t>
      </w:r>
    </w:p>
    <w:p w:rsidR="006B1371" w:rsidRPr="00B739B5" w:rsidRDefault="006B1371" w:rsidP="006B1371">
      <w:pPr>
        <w:pStyle w:val="Betarp"/>
        <w:ind w:left="1298"/>
        <w:jc w:val="both"/>
        <w:rPr>
          <w:bCs/>
          <w:sz w:val="24"/>
          <w:szCs w:val="24"/>
        </w:rPr>
      </w:pPr>
    </w:p>
    <w:p w:rsidR="00AC7AEE" w:rsidRDefault="005D5232" w:rsidP="006B1371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r w:rsidRPr="00B739B5">
        <w:rPr>
          <w:b/>
          <w:sz w:val="24"/>
          <w:szCs w:val="24"/>
        </w:rPr>
        <w:t>Nerijus Aleksiejūnas</w:t>
      </w:r>
      <w:r w:rsidRPr="003E38CD">
        <w:rPr>
          <w:sz w:val="24"/>
          <w:szCs w:val="24"/>
        </w:rPr>
        <w:t xml:space="preserve">, </w:t>
      </w:r>
      <w:r w:rsidR="006B1371">
        <w:rPr>
          <w:sz w:val="24"/>
          <w:szCs w:val="24"/>
        </w:rPr>
        <w:t>Lietuvos Respublikos Prezidentės Dalios Grybauskaitės vyriausiasis patarėjas užsienio politikos klausimais</w:t>
      </w:r>
      <w:r w:rsidR="006B1371">
        <w:rPr>
          <w:sz w:val="24"/>
          <w:szCs w:val="24"/>
        </w:rPr>
        <w:t>;</w:t>
      </w:r>
    </w:p>
    <w:p w:rsidR="007312BB" w:rsidRDefault="000D49B0" w:rsidP="00EC46D8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739B5">
        <w:rPr>
          <w:b/>
          <w:sz w:val="24"/>
          <w:szCs w:val="24"/>
        </w:rPr>
        <w:t>Jürgen</w:t>
      </w:r>
      <w:proofErr w:type="spellEnd"/>
      <w:r w:rsidRPr="00B739B5">
        <w:rPr>
          <w:b/>
          <w:sz w:val="24"/>
          <w:szCs w:val="24"/>
        </w:rPr>
        <w:t xml:space="preserve"> </w:t>
      </w:r>
      <w:proofErr w:type="spellStart"/>
      <w:r w:rsidRPr="00B739B5">
        <w:rPr>
          <w:b/>
          <w:sz w:val="24"/>
          <w:szCs w:val="24"/>
        </w:rPr>
        <w:t>Hardt</w:t>
      </w:r>
      <w:proofErr w:type="spellEnd"/>
      <w:r w:rsidRPr="006B1371">
        <w:rPr>
          <w:sz w:val="24"/>
          <w:szCs w:val="24"/>
        </w:rPr>
        <w:t xml:space="preserve">, </w:t>
      </w:r>
      <w:r w:rsidR="003702FD">
        <w:rPr>
          <w:sz w:val="24"/>
          <w:szCs w:val="24"/>
        </w:rPr>
        <w:t xml:space="preserve">Vokietijos </w:t>
      </w:r>
      <w:proofErr w:type="spellStart"/>
      <w:r w:rsidR="003702FD">
        <w:rPr>
          <w:sz w:val="24"/>
          <w:szCs w:val="24"/>
        </w:rPr>
        <w:t>Bundestago</w:t>
      </w:r>
      <w:proofErr w:type="spellEnd"/>
      <w:r w:rsidR="003702FD">
        <w:rPr>
          <w:sz w:val="24"/>
          <w:szCs w:val="24"/>
        </w:rPr>
        <w:t xml:space="preserve"> narys, </w:t>
      </w:r>
      <w:r w:rsidR="006B1371" w:rsidRPr="006B1371">
        <w:rPr>
          <w:sz w:val="24"/>
          <w:szCs w:val="24"/>
        </w:rPr>
        <w:t xml:space="preserve">Vokietijos konservatorių </w:t>
      </w:r>
      <w:r w:rsidR="006B1371">
        <w:rPr>
          <w:sz w:val="24"/>
          <w:szCs w:val="24"/>
        </w:rPr>
        <w:t>frakcijos</w:t>
      </w:r>
      <w:r w:rsidR="006B1371" w:rsidRPr="006B1371">
        <w:rPr>
          <w:sz w:val="24"/>
          <w:szCs w:val="24"/>
        </w:rPr>
        <w:t xml:space="preserve"> (CDU/CSU) </w:t>
      </w:r>
      <w:r w:rsidR="006B1371">
        <w:rPr>
          <w:sz w:val="24"/>
          <w:szCs w:val="24"/>
        </w:rPr>
        <w:t>atstovas spaudai užsienio politikos klausimais ;</w:t>
      </w:r>
    </w:p>
    <w:p w:rsidR="004401DE" w:rsidRDefault="006B1371" w:rsidP="00EC46D8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r w:rsidRPr="00B739B5">
        <w:rPr>
          <w:b/>
          <w:sz w:val="24"/>
          <w:szCs w:val="24"/>
        </w:rPr>
        <w:t xml:space="preserve">Prof. </w:t>
      </w:r>
      <w:r w:rsidR="004401DE" w:rsidRPr="00B739B5">
        <w:rPr>
          <w:b/>
          <w:sz w:val="24"/>
          <w:szCs w:val="24"/>
        </w:rPr>
        <w:t>Vytautas Landsbergis</w:t>
      </w:r>
      <w:r w:rsidR="004401DE" w:rsidRPr="006B1371">
        <w:rPr>
          <w:sz w:val="24"/>
          <w:szCs w:val="24"/>
        </w:rPr>
        <w:t>,</w:t>
      </w:r>
      <w:r>
        <w:rPr>
          <w:sz w:val="24"/>
          <w:szCs w:val="24"/>
        </w:rPr>
        <w:t xml:space="preserve"> pirmasis nepriklausomos Lietuvos vadovas;</w:t>
      </w:r>
    </w:p>
    <w:p w:rsidR="006B1371" w:rsidRDefault="00256600" w:rsidP="006B1371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739B5">
        <w:rPr>
          <w:b/>
          <w:sz w:val="24"/>
          <w:szCs w:val="24"/>
        </w:rPr>
        <w:t>Reinhard</w:t>
      </w:r>
      <w:proofErr w:type="spellEnd"/>
      <w:r w:rsidRPr="00B739B5">
        <w:rPr>
          <w:b/>
          <w:sz w:val="24"/>
          <w:szCs w:val="24"/>
        </w:rPr>
        <w:t xml:space="preserve"> </w:t>
      </w:r>
      <w:proofErr w:type="spellStart"/>
      <w:r w:rsidRPr="00B739B5">
        <w:rPr>
          <w:b/>
          <w:sz w:val="24"/>
          <w:szCs w:val="24"/>
        </w:rPr>
        <w:t>Bütikofer</w:t>
      </w:r>
      <w:proofErr w:type="spellEnd"/>
      <w:r w:rsidRPr="006B1371">
        <w:rPr>
          <w:sz w:val="24"/>
          <w:szCs w:val="24"/>
        </w:rPr>
        <w:t xml:space="preserve">, </w:t>
      </w:r>
      <w:r w:rsidR="006B1371">
        <w:rPr>
          <w:sz w:val="24"/>
          <w:szCs w:val="24"/>
        </w:rPr>
        <w:t xml:space="preserve">Europos Parlamento narys, </w:t>
      </w:r>
      <w:r w:rsidR="006B1371">
        <w:rPr>
          <w:sz w:val="24"/>
          <w:szCs w:val="24"/>
        </w:rPr>
        <w:t xml:space="preserve">vienas iš </w:t>
      </w:r>
      <w:r w:rsidR="006B1371">
        <w:rPr>
          <w:sz w:val="24"/>
          <w:szCs w:val="24"/>
        </w:rPr>
        <w:t xml:space="preserve">Europos žaliųjų partijos pirmininkų </w:t>
      </w:r>
    </w:p>
    <w:p w:rsidR="006B1371" w:rsidRDefault="006B1371" w:rsidP="006B1371">
      <w:pPr>
        <w:pStyle w:val="Betarp"/>
        <w:ind w:left="720"/>
        <w:jc w:val="both"/>
        <w:rPr>
          <w:sz w:val="24"/>
          <w:szCs w:val="24"/>
        </w:rPr>
      </w:pPr>
    </w:p>
    <w:p w:rsidR="00256600" w:rsidRDefault="005E5DB1" w:rsidP="006B1371">
      <w:pPr>
        <w:pStyle w:val="Betarp"/>
        <w:jc w:val="both"/>
        <w:rPr>
          <w:sz w:val="24"/>
          <w:szCs w:val="24"/>
        </w:rPr>
      </w:pPr>
      <w:r w:rsidRPr="003E38CD">
        <w:rPr>
          <w:sz w:val="24"/>
          <w:szCs w:val="24"/>
        </w:rPr>
        <w:t>D</w:t>
      </w:r>
      <w:r w:rsidR="006B1371">
        <w:rPr>
          <w:sz w:val="24"/>
          <w:szCs w:val="24"/>
        </w:rPr>
        <w:t>iskusija</w:t>
      </w:r>
    </w:p>
    <w:p w:rsidR="006B1371" w:rsidRPr="003E38CD" w:rsidRDefault="006B1371" w:rsidP="00EC46D8">
      <w:pPr>
        <w:pStyle w:val="Betarp"/>
        <w:jc w:val="both"/>
        <w:rPr>
          <w:sz w:val="24"/>
          <w:szCs w:val="24"/>
        </w:rPr>
      </w:pPr>
    </w:p>
    <w:p w:rsidR="002A61DB" w:rsidRDefault="000D49B0" w:rsidP="00EC46D8">
      <w:pPr>
        <w:pStyle w:val="Betarp"/>
        <w:jc w:val="both"/>
        <w:rPr>
          <w:b/>
          <w:bCs/>
          <w:sz w:val="24"/>
          <w:szCs w:val="24"/>
        </w:rPr>
      </w:pPr>
      <w:r w:rsidRPr="003E38CD">
        <w:rPr>
          <w:b/>
          <w:bCs/>
          <w:sz w:val="24"/>
          <w:szCs w:val="24"/>
        </w:rPr>
        <w:t>12</w:t>
      </w:r>
      <w:r w:rsidR="009458AD" w:rsidRPr="003E38CD">
        <w:rPr>
          <w:b/>
          <w:bCs/>
          <w:sz w:val="24"/>
          <w:szCs w:val="24"/>
        </w:rPr>
        <w:t>:</w:t>
      </w:r>
      <w:r w:rsidR="006714D2" w:rsidRPr="003E38CD">
        <w:rPr>
          <w:b/>
          <w:bCs/>
          <w:sz w:val="24"/>
          <w:szCs w:val="24"/>
        </w:rPr>
        <w:t>3</w:t>
      </w:r>
      <w:r w:rsidR="00473437" w:rsidRPr="003E38CD">
        <w:rPr>
          <w:b/>
          <w:bCs/>
          <w:sz w:val="24"/>
          <w:szCs w:val="24"/>
        </w:rPr>
        <w:t>0</w:t>
      </w:r>
      <w:r w:rsidR="006B1371">
        <w:rPr>
          <w:b/>
          <w:bCs/>
          <w:sz w:val="24"/>
          <w:szCs w:val="24"/>
        </w:rPr>
        <w:tab/>
      </w:r>
      <w:r w:rsidR="002A61DB">
        <w:rPr>
          <w:b/>
          <w:bCs/>
          <w:sz w:val="24"/>
          <w:szCs w:val="24"/>
        </w:rPr>
        <w:t>Ek</w:t>
      </w:r>
      <w:r w:rsidR="009458AD" w:rsidRPr="003E38CD">
        <w:rPr>
          <w:b/>
          <w:bCs/>
          <w:sz w:val="24"/>
          <w:szCs w:val="24"/>
        </w:rPr>
        <w:t>onom</w:t>
      </w:r>
      <w:r w:rsidR="002A61DB">
        <w:rPr>
          <w:b/>
          <w:bCs/>
          <w:sz w:val="24"/>
          <w:szCs w:val="24"/>
        </w:rPr>
        <w:t>ika</w:t>
      </w:r>
      <w:r w:rsidR="009458AD" w:rsidRPr="003E38CD">
        <w:rPr>
          <w:b/>
          <w:bCs/>
          <w:sz w:val="24"/>
          <w:szCs w:val="24"/>
        </w:rPr>
        <w:t xml:space="preserve">, </w:t>
      </w:r>
      <w:r w:rsidR="002A61DB">
        <w:rPr>
          <w:b/>
          <w:bCs/>
          <w:sz w:val="24"/>
          <w:szCs w:val="24"/>
        </w:rPr>
        <w:t xml:space="preserve">inovacijos ir švietimas </w:t>
      </w:r>
    </w:p>
    <w:p w:rsidR="00634536" w:rsidRDefault="00634536" w:rsidP="00EC46D8">
      <w:pPr>
        <w:pStyle w:val="Betarp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405112" w:rsidRPr="003E38CD" w:rsidRDefault="005D5232" w:rsidP="003702FD">
      <w:pPr>
        <w:pStyle w:val="Betarp"/>
        <w:ind w:left="1298"/>
        <w:jc w:val="both"/>
        <w:rPr>
          <w:bCs/>
          <w:sz w:val="24"/>
          <w:szCs w:val="24"/>
        </w:rPr>
      </w:pPr>
      <w:r w:rsidRPr="003E38CD">
        <w:rPr>
          <w:b/>
          <w:sz w:val="24"/>
          <w:szCs w:val="24"/>
        </w:rPr>
        <w:t>Moderator</w:t>
      </w:r>
      <w:r w:rsidR="002A61DB">
        <w:rPr>
          <w:b/>
          <w:sz w:val="24"/>
          <w:szCs w:val="24"/>
        </w:rPr>
        <w:t>ius</w:t>
      </w:r>
      <w:r w:rsidRPr="003E38CD">
        <w:rPr>
          <w:b/>
          <w:sz w:val="24"/>
          <w:szCs w:val="24"/>
        </w:rPr>
        <w:t>:</w:t>
      </w:r>
      <w:r w:rsidR="00895342" w:rsidRPr="003E38CD">
        <w:rPr>
          <w:b/>
          <w:sz w:val="24"/>
          <w:szCs w:val="24"/>
        </w:rPr>
        <w:t xml:space="preserve"> </w:t>
      </w:r>
      <w:r w:rsidR="00895342" w:rsidRPr="003E38CD">
        <w:rPr>
          <w:bCs/>
          <w:sz w:val="24"/>
          <w:szCs w:val="24"/>
        </w:rPr>
        <w:t>Dr.</w:t>
      </w:r>
      <w:r w:rsidR="00895342" w:rsidRPr="003E38CD">
        <w:rPr>
          <w:b/>
          <w:sz w:val="24"/>
          <w:szCs w:val="24"/>
        </w:rPr>
        <w:t xml:space="preserve"> </w:t>
      </w:r>
      <w:proofErr w:type="spellStart"/>
      <w:r w:rsidR="00895342" w:rsidRPr="003E38CD">
        <w:rPr>
          <w:bCs/>
          <w:sz w:val="24"/>
          <w:szCs w:val="24"/>
        </w:rPr>
        <w:t>Lars</w:t>
      </w:r>
      <w:proofErr w:type="spellEnd"/>
      <w:r w:rsidR="00895342" w:rsidRPr="003E38CD">
        <w:rPr>
          <w:bCs/>
          <w:sz w:val="24"/>
          <w:szCs w:val="24"/>
        </w:rPr>
        <w:t xml:space="preserve"> </w:t>
      </w:r>
      <w:proofErr w:type="spellStart"/>
      <w:r w:rsidR="00895342" w:rsidRPr="003E38CD">
        <w:rPr>
          <w:bCs/>
          <w:sz w:val="24"/>
          <w:szCs w:val="24"/>
        </w:rPr>
        <w:t>Gutheil</w:t>
      </w:r>
      <w:proofErr w:type="spellEnd"/>
      <w:r w:rsidR="00895342" w:rsidRPr="003E38CD">
        <w:rPr>
          <w:bCs/>
          <w:sz w:val="24"/>
          <w:szCs w:val="24"/>
        </w:rPr>
        <w:t xml:space="preserve">, </w:t>
      </w:r>
      <w:r w:rsidR="003702FD">
        <w:rPr>
          <w:bCs/>
          <w:sz w:val="24"/>
          <w:szCs w:val="24"/>
        </w:rPr>
        <w:t>Vokietijos ir Baltijos šalių prekybos rūmų direktoriaus pavaduotojas</w:t>
      </w:r>
    </w:p>
    <w:p w:rsidR="002A61DB" w:rsidRDefault="002A61DB" w:rsidP="00EC46D8">
      <w:pPr>
        <w:pStyle w:val="Betarp"/>
        <w:jc w:val="both"/>
        <w:rPr>
          <w:bCs/>
          <w:sz w:val="24"/>
          <w:szCs w:val="24"/>
        </w:rPr>
      </w:pPr>
    </w:p>
    <w:p w:rsidR="002A61DB" w:rsidRDefault="00895342" w:rsidP="00EC46D8">
      <w:pPr>
        <w:pStyle w:val="Betarp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B739B5">
        <w:rPr>
          <w:b/>
          <w:bCs/>
          <w:sz w:val="24"/>
          <w:szCs w:val="24"/>
        </w:rPr>
        <w:t>Piotr</w:t>
      </w:r>
      <w:proofErr w:type="spellEnd"/>
      <w:r w:rsidRPr="00B739B5">
        <w:rPr>
          <w:b/>
          <w:bCs/>
          <w:sz w:val="24"/>
          <w:szCs w:val="24"/>
        </w:rPr>
        <w:t xml:space="preserve"> </w:t>
      </w:r>
      <w:proofErr w:type="spellStart"/>
      <w:r w:rsidRPr="00B739B5">
        <w:rPr>
          <w:b/>
          <w:bCs/>
          <w:sz w:val="24"/>
          <w:szCs w:val="24"/>
        </w:rPr>
        <w:t>Michael</w:t>
      </w:r>
      <w:proofErr w:type="spellEnd"/>
      <w:r w:rsidRPr="00B739B5">
        <w:rPr>
          <w:b/>
          <w:bCs/>
          <w:sz w:val="24"/>
          <w:szCs w:val="24"/>
        </w:rPr>
        <w:t xml:space="preserve"> </w:t>
      </w:r>
      <w:proofErr w:type="spellStart"/>
      <w:r w:rsidRPr="00B739B5">
        <w:rPr>
          <w:b/>
          <w:bCs/>
          <w:sz w:val="24"/>
          <w:szCs w:val="24"/>
        </w:rPr>
        <w:t>Jarecki</w:t>
      </w:r>
      <w:proofErr w:type="spellEnd"/>
      <w:r w:rsidRPr="002A61DB">
        <w:rPr>
          <w:bCs/>
          <w:sz w:val="24"/>
          <w:szCs w:val="24"/>
        </w:rPr>
        <w:t xml:space="preserve">, </w:t>
      </w:r>
      <w:r w:rsidR="003702FD">
        <w:rPr>
          <w:bCs/>
          <w:sz w:val="24"/>
          <w:szCs w:val="24"/>
        </w:rPr>
        <w:t>bendrovės „</w:t>
      </w:r>
      <w:r w:rsidRPr="002A61DB">
        <w:rPr>
          <w:bCs/>
          <w:sz w:val="24"/>
          <w:szCs w:val="24"/>
        </w:rPr>
        <w:t xml:space="preserve">HELLA </w:t>
      </w:r>
      <w:proofErr w:type="spellStart"/>
      <w:r w:rsidRPr="002A61DB">
        <w:rPr>
          <w:bCs/>
          <w:sz w:val="24"/>
          <w:szCs w:val="24"/>
        </w:rPr>
        <w:t>Lithuania</w:t>
      </w:r>
      <w:proofErr w:type="spellEnd"/>
      <w:r w:rsidR="003702FD">
        <w:rPr>
          <w:bCs/>
          <w:sz w:val="24"/>
          <w:szCs w:val="24"/>
        </w:rPr>
        <w:t>“ vykdantysis direktorius</w:t>
      </w:r>
      <w:r w:rsidR="002A61DB" w:rsidRPr="002A61DB">
        <w:rPr>
          <w:bCs/>
          <w:sz w:val="24"/>
          <w:szCs w:val="24"/>
        </w:rPr>
        <w:t>;</w:t>
      </w:r>
    </w:p>
    <w:p w:rsidR="002A61DB" w:rsidRDefault="00895342" w:rsidP="00EC46D8">
      <w:pPr>
        <w:pStyle w:val="Betarp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B739B5">
        <w:rPr>
          <w:b/>
          <w:bCs/>
          <w:sz w:val="24"/>
          <w:szCs w:val="24"/>
        </w:rPr>
        <w:t>Žygimantas Vaičiūnas</w:t>
      </w:r>
      <w:r w:rsidRPr="002A61DB">
        <w:rPr>
          <w:bCs/>
          <w:sz w:val="24"/>
          <w:szCs w:val="24"/>
        </w:rPr>
        <w:t>,</w:t>
      </w:r>
      <w:r w:rsidR="002A61DB" w:rsidRPr="002A61DB">
        <w:rPr>
          <w:bCs/>
          <w:sz w:val="24"/>
          <w:szCs w:val="24"/>
        </w:rPr>
        <w:t xml:space="preserve"> Lietuvos Re</w:t>
      </w:r>
      <w:r w:rsidR="002A61DB">
        <w:rPr>
          <w:bCs/>
          <w:sz w:val="24"/>
          <w:szCs w:val="24"/>
        </w:rPr>
        <w:t>spublikos energetikos ministras;</w:t>
      </w:r>
    </w:p>
    <w:p w:rsidR="002A61DB" w:rsidRPr="002A61DB" w:rsidRDefault="00CC7BC2" w:rsidP="00EC46D8">
      <w:pPr>
        <w:pStyle w:val="Betarp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B739B5">
        <w:rPr>
          <w:b/>
          <w:bCs/>
          <w:sz w:val="24"/>
          <w:szCs w:val="24"/>
        </w:rPr>
        <w:t>Vidmantas Janulevičius</w:t>
      </w:r>
      <w:r w:rsidRPr="002A61DB">
        <w:rPr>
          <w:bCs/>
          <w:sz w:val="24"/>
          <w:szCs w:val="24"/>
        </w:rPr>
        <w:t xml:space="preserve">, </w:t>
      </w:r>
      <w:r w:rsidR="002A61DB" w:rsidRPr="002A61DB">
        <w:rPr>
          <w:bCs/>
          <w:sz w:val="24"/>
          <w:szCs w:val="24"/>
        </w:rPr>
        <w:t>„</w:t>
      </w:r>
      <w:proofErr w:type="spellStart"/>
      <w:r w:rsidR="002A61DB" w:rsidRPr="002A61DB">
        <w:rPr>
          <w:bCs/>
          <w:sz w:val="24"/>
          <w:szCs w:val="24"/>
        </w:rPr>
        <w:t>Global</w:t>
      </w:r>
      <w:proofErr w:type="spellEnd"/>
      <w:r w:rsidR="002A61DB" w:rsidRPr="002A61DB">
        <w:rPr>
          <w:bCs/>
          <w:sz w:val="24"/>
          <w:szCs w:val="24"/>
        </w:rPr>
        <w:t xml:space="preserve"> BOD </w:t>
      </w:r>
      <w:proofErr w:type="spellStart"/>
      <w:r w:rsidR="002A61DB" w:rsidRPr="002A61DB">
        <w:rPr>
          <w:bCs/>
          <w:sz w:val="24"/>
          <w:szCs w:val="24"/>
        </w:rPr>
        <w:t>Group</w:t>
      </w:r>
      <w:proofErr w:type="spellEnd"/>
      <w:r w:rsidR="002A61DB" w:rsidRPr="002A61DB">
        <w:rPr>
          <w:bCs/>
          <w:sz w:val="24"/>
          <w:szCs w:val="24"/>
        </w:rPr>
        <w:t>“ valdybos pirmininkas</w:t>
      </w:r>
      <w:r w:rsidR="002A61DB">
        <w:rPr>
          <w:bCs/>
          <w:sz w:val="24"/>
          <w:szCs w:val="24"/>
        </w:rPr>
        <w:t>;</w:t>
      </w:r>
    </w:p>
    <w:p w:rsidR="002A61DB" w:rsidRDefault="006C7475" w:rsidP="00EC46D8">
      <w:pPr>
        <w:pStyle w:val="Betarp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B739B5">
        <w:rPr>
          <w:b/>
          <w:bCs/>
          <w:sz w:val="24"/>
          <w:szCs w:val="24"/>
        </w:rPr>
        <w:t>Gintaras Vilda</w:t>
      </w:r>
      <w:r w:rsidR="0025229F" w:rsidRPr="002A61DB">
        <w:rPr>
          <w:bCs/>
          <w:sz w:val="24"/>
          <w:szCs w:val="24"/>
        </w:rPr>
        <w:t xml:space="preserve">, </w:t>
      </w:r>
      <w:r w:rsidR="002A61DB">
        <w:rPr>
          <w:bCs/>
          <w:sz w:val="24"/>
          <w:szCs w:val="24"/>
        </w:rPr>
        <w:t>Lietuvos Respublikos ūkio viceministras;</w:t>
      </w:r>
    </w:p>
    <w:p w:rsidR="00895342" w:rsidRDefault="00895342" w:rsidP="00EC46D8">
      <w:pPr>
        <w:pStyle w:val="Betarp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B739B5">
        <w:rPr>
          <w:b/>
          <w:bCs/>
          <w:sz w:val="24"/>
          <w:szCs w:val="24"/>
        </w:rPr>
        <w:t>Prof. Dr. Eugenij</w:t>
      </w:r>
      <w:r w:rsidR="002A61DB" w:rsidRPr="00B739B5">
        <w:rPr>
          <w:b/>
          <w:bCs/>
          <w:sz w:val="24"/>
          <w:szCs w:val="24"/>
        </w:rPr>
        <w:t>u</w:t>
      </w:r>
      <w:r w:rsidRPr="00B739B5">
        <w:rPr>
          <w:b/>
          <w:bCs/>
          <w:sz w:val="24"/>
          <w:szCs w:val="24"/>
        </w:rPr>
        <w:t>s Valatka</w:t>
      </w:r>
      <w:r w:rsidRPr="002A61DB">
        <w:rPr>
          <w:bCs/>
          <w:sz w:val="24"/>
          <w:szCs w:val="24"/>
        </w:rPr>
        <w:t>,</w:t>
      </w:r>
      <w:r w:rsidR="002A61DB">
        <w:rPr>
          <w:bCs/>
          <w:sz w:val="24"/>
          <w:szCs w:val="24"/>
        </w:rPr>
        <w:t xml:space="preserve"> Kauno technologijos universiteto rektorius;</w:t>
      </w:r>
    </w:p>
    <w:p w:rsidR="002A61DB" w:rsidRDefault="0006671B" w:rsidP="00EC46D8">
      <w:pPr>
        <w:pStyle w:val="Betarp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B739B5">
        <w:rPr>
          <w:b/>
          <w:bCs/>
          <w:sz w:val="24"/>
          <w:szCs w:val="24"/>
        </w:rPr>
        <w:t>Virgini</w:t>
      </w:r>
      <w:r w:rsidR="00A50BA2" w:rsidRPr="00B739B5">
        <w:rPr>
          <w:b/>
          <w:bCs/>
          <w:sz w:val="24"/>
          <w:szCs w:val="24"/>
        </w:rPr>
        <w:t xml:space="preserve">ja </w:t>
      </w:r>
      <w:proofErr w:type="spellStart"/>
      <w:r w:rsidR="00A50BA2" w:rsidRPr="00B739B5">
        <w:rPr>
          <w:b/>
          <w:bCs/>
          <w:sz w:val="24"/>
          <w:szCs w:val="24"/>
        </w:rPr>
        <w:t>Būdienė</w:t>
      </w:r>
      <w:proofErr w:type="spellEnd"/>
      <w:r w:rsidR="00A50BA2" w:rsidRPr="002A61DB">
        <w:rPr>
          <w:bCs/>
          <w:sz w:val="24"/>
          <w:szCs w:val="24"/>
        </w:rPr>
        <w:t xml:space="preserve">, </w:t>
      </w:r>
      <w:r w:rsidR="002A61DB" w:rsidRPr="002A61DB">
        <w:rPr>
          <w:bCs/>
          <w:sz w:val="24"/>
          <w:szCs w:val="24"/>
        </w:rPr>
        <w:t xml:space="preserve">Vilniaus politikos </w:t>
      </w:r>
      <w:r w:rsidR="002A61DB">
        <w:rPr>
          <w:bCs/>
          <w:sz w:val="24"/>
          <w:szCs w:val="24"/>
        </w:rPr>
        <w:t>analizės instituto direktorė;</w:t>
      </w:r>
    </w:p>
    <w:p w:rsidR="002A61DB" w:rsidRPr="002A61DB" w:rsidRDefault="005E5DB1" w:rsidP="00EC46D8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r w:rsidRPr="00B739B5">
        <w:rPr>
          <w:b/>
          <w:bCs/>
          <w:sz w:val="24"/>
          <w:szCs w:val="24"/>
        </w:rPr>
        <w:t>Jurgita Motiejūnienė</w:t>
      </w:r>
      <w:r w:rsidRPr="002A61DB">
        <w:rPr>
          <w:bCs/>
          <w:sz w:val="24"/>
          <w:szCs w:val="24"/>
        </w:rPr>
        <w:t xml:space="preserve">, </w:t>
      </w:r>
      <w:r w:rsidR="002A61DB">
        <w:rPr>
          <w:bCs/>
          <w:sz w:val="24"/>
          <w:szCs w:val="24"/>
        </w:rPr>
        <w:t xml:space="preserve">„Continental </w:t>
      </w:r>
      <w:proofErr w:type="spellStart"/>
      <w:r w:rsidR="002A61DB">
        <w:rPr>
          <w:bCs/>
          <w:sz w:val="24"/>
          <w:szCs w:val="24"/>
        </w:rPr>
        <w:t>Automotive</w:t>
      </w:r>
      <w:proofErr w:type="spellEnd"/>
      <w:r w:rsidR="002A61DB">
        <w:rPr>
          <w:bCs/>
          <w:sz w:val="24"/>
          <w:szCs w:val="24"/>
        </w:rPr>
        <w:t xml:space="preserve">“ gamyklos Lietuvoje personalo vadovė </w:t>
      </w:r>
    </w:p>
    <w:p w:rsidR="000C0818" w:rsidRDefault="004401DE" w:rsidP="00EC46D8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r w:rsidRPr="00B739B5">
        <w:rPr>
          <w:b/>
          <w:sz w:val="24"/>
          <w:szCs w:val="24"/>
        </w:rPr>
        <w:t xml:space="preserve">Dr. </w:t>
      </w:r>
      <w:r w:rsidR="00CB1925" w:rsidRPr="00B739B5">
        <w:rPr>
          <w:b/>
          <w:sz w:val="24"/>
          <w:szCs w:val="24"/>
        </w:rPr>
        <w:t>Kę</w:t>
      </w:r>
      <w:r w:rsidR="009458AD" w:rsidRPr="00B739B5">
        <w:rPr>
          <w:b/>
          <w:sz w:val="24"/>
          <w:szCs w:val="24"/>
        </w:rPr>
        <w:t>stutis Bagdonavičius</w:t>
      </w:r>
      <w:r w:rsidR="009458AD" w:rsidRPr="002A61DB">
        <w:rPr>
          <w:sz w:val="24"/>
          <w:szCs w:val="24"/>
        </w:rPr>
        <w:t xml:space="preserve"> </w:t>
      </w:r>
      <w:r w:rsidR="00B739B5">
        <w:rPr>
          <w:sz w:val="24"/>
          <w:szCs w:val="24"/>
        </w:rPr>
        <w:t xml:space="preserve">iš </w:t>
      </w:r>
      <w:r w:rsidR="002A61DB">
        <w:rPr>
          <w:sz w:val="24"/>
          <w:szCs w:val="24"/>
        </w:rPr>
        <w:t>draudimo bendrovė</w:t>
      </w:r>
      <w:r w:rsidR="00B739B5">
        <w:rPr>
          <w:sz w:val="24"/>
          <w:szCs w:val="24"/>
        </w:rPr>
        <w:t>s</w:t>
      </w:r>
      <w:r w:rsidR="002A61DB">
        <w:rPr>
          <w:sz w:val="24"/>
          <w:szCs w:val="24"/>
        </w:rPr>
        <w:t xml:space="preserve"> „</w:t>
      </w:r>
      <w:r w:rsidR="009458AD" w:rsidRPr="002A61DB">
        <w:rPr>
          <w:sz w:val="24"/>
          <w:szCs w:val="24"/>
        </w:rPr>
        <w:t>ERGO</w:t>
      </w:r>
      <w:r w:rsidR="00CC7ADF" w:rsidRPr="002A61DB">
        <w:rPr>
          <w:sz w:val="24"/>
          <w:szCs w:val="24"/>
        </w:rPr>
        <w:t xml:space="preserve"> </w:t>
      </w:r>
      <w:proofErr w:type="spellStart"/>
      <w:r w:rsidRPr="002A61DB">
        <w:rPr>
          <w:sz w:val="24"/>
          <w:szCs w:val="24"/>
        </w:rPr>
        <w:t>Group</w:t>
      </w:r>
      <w:proofErr w:type="spellEnd"/>
      <w:r w:rsidRPr="002A61DB">
        <w:rPr>
          <w:sz w:val="24"/>
          <w:szCs w:val="24"/>
        </w:rPr>
        <w:t xml:space="preserve"> AG</w:t>
      </w:r>
      <w:r w:rsidR="002A61DB">
        <w:rPr>
          <w:sz w:val="24"/>
          <w:szCs w:val="24"/>
        </w:rPr>
        <w:t>“</w:t>
      </w:r>
    </w:p>
    <w:p w:rsidR="002A61DB" w:rsidRPr="002A61DB" w:rsidRDefault="002A61DB" w:rsidP="002A61DB">
      <w:pPr>
        <w:pStyle w:val="Betarp"/>
        <w:ind w:left="720"/>
        <w:jc w:val="both"/>
        <w:rPr>
          <w:sz w:val="24"/>
          <w:szCs w:val="24"/>
        </w:rPr>
      </w:pPr>
    </w:p>
    <w:p w:rsidR="0025229F" w:rsidRDefault="002A61DB" w:rsidP="00EC46D8">
      <w:pPr>
        <w:pStyle w:val="Betarp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Diskusija</w:t>
      </w:r>
    </w:p>
    <w:p w:rsidR="002A61DB" w:rsidRPr="003E38CD" w:rsidRDefault="002A61DB" w:rsidP="00EC46D8">
      <w:pPr>
        <w:pStyle w:val="Betarp"/>
        <w:jc w:val="both"/>
        <w:rPr>
          <w:bCs/>
          <w:sz w:val="24"/>
          <w:szCs w:val="24"/>
        </w:rPr>
      </w:pPr>
    </w:p>
    <w:p w:rsidR="00EC46D8" w:rsidRDefault="00895342" w:rsidP="00EC46D8">
      <w:pPr>
        <w:pStyle w:val="Betarp"/>
        <w:jc w:val="both"/>
        <w:rPr>
          <w:b/>
          <w:sz w:val="24"/>
          <w:szCs w:val="24"/>
        </w:rPr>
      </w:pPr>
      <w:r w:rsidRPr="003E38CD">
        <w:rPr>
          <w:b/>
          <w:sz w:val="24"/>
          <w:szCs w:val="24"/>
        </w:rPr>
        <w:t>13:</w:t>
      </w:r>
      <w:r w:rsidR="006714D2" w:rsidRPr="003E38CD">
        <w:rPr>
          <w:b/>
          <w:sz w:val="24"/>
          <w:szCs w:val="24"/>
        </w:rPr>
        <w:t>30</w:t>
      </w:r>
      <w:r w:rsidR="006B1371">
        <w:rPr>
          <w:b/>
          <w:sz w:val="24"/>
          <w:szCs w:val="24"/>
        </w:rPr>
        <w:tab/>
      </w:r>
      <w:r w:rsidR="00A54945">
        <w:rPr>
          <w:b/>
          <w:sz w:val="24"/>
          <w:szCs w:val="24"/>
        </w:rPr>
        <w:t>B</w:t>
      </w:r>
      <w:r w:rsidR="00EC46D8">
        <w:rPr>
          <w:b/>
          <w:sz w:val="24"/>
          <w:szCs w:val="24"/>
        </w:rPr>
        <w:t>aigiamosios pastabos</w:t>
      </w:r>
    </w:p>
    <w:p w:rsidR="006B1371" w:rsidRDefault="006B1371" w:rsidP="00EC46D8">
      <w:pPr>
        <w:pStyle w:val="Betarp"/>
        <w:jc w:val="both"/>
        <w:rPr>
          <w:b/>
          <w:sz w:val="24"/>
          <w:szCs w:val="24"/>
        </w:rPr>
      </w:pPr>
    </w:p>
    <w:p w:rsidR="00A54945" w:rsidRPr="006B1371" w:rsidRDefault="00EF034E" w:rsidP="00A54945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r w:rsidRPr="006B1371">
        <w:rPr>
          <w:sz w:val="24"/>
          <w:szCs w:val="24"/>
        </w:rPr>
        <w:t>Ž</w:t>
      </w:r>
      <w:r w:rsidR="00A54945" w:rsidRPr="006B1371">
        <w:rPr>
          <w:sz w:val="24"/>
          <w:szCs w:val="24"/>
        </w:rPr>
        <w:t xml:space="preserve">ygimantas </w:t>
      </w:r>
      <w:r w:rsidRPr="006B1371">
        <w:rPr>
          <w:sz w:val="24"/>
          <w:szCs w:val="24"/>
        </w:rPr>
        <w:t>Pavilionis</w:t>
      </w:r>
    </w:p>
    <w:p w:rsidR="002A61DB" w:rsidRPr="006B1371" w:rsidRDefault="002A61DB" w:rsidP="00A54945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r w:rsidRPr="006B1371">
        <w:rPr>
          <w:sz w:val="24"/>
          <w:szCs w:val="24"/>
        </w:rPr>
        <w:t>Š</w:t>
      </w:r>
      <w:r w:rsidR="003702FD">
        <w:rPr>
          <w:sz w:val="24"/>
          <w:szCs w:val="24"/>
        </w:rPr>
        <w:t>arūnas Liekis</w:t>
      </w:r>
    </w:p>
    <w:p w:rsidR="006B1371" w:rsidRPr="006B1371" w:rsidRDefault="0025229F" w:rsidP="00A54945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r w:rsidRPr="006B1371">
        <w:rPr>
          <w:sz w:val="24"/>
          <w:szCs w:val="24"/>
        </w:rPr>
        <w:t>A</w:t>
      </w:r>
      <w:r w:rsidR="003702FD">
        <w:rPr>
          <w:sz w:val="24"/>
          <w:szCs w:val="24"/>
        </w:rPr>
        <w:t xml:space="preserve">udronė </w:t>
      </w:r>
      <w:proofErr w:type="spellStart"/>
      <w:r w:rsidR="006B1371" w:rsidRPr="006B1371">
        <w:rPr>
          <w:sz w:val="24"/>
          <w:szCs w:val="24"/>
        </w:rPr>
        <w:t>Gurin</w:t>
      </w:r>
      <w:r w:rsidRPr="006B1371">
        <w:rPr>
          <w:sz w:val="24"/>
          <w:szCs w:val="24"/>
        </w:rPr>
        <w:t>s</w:t>
      </w:r>
      <w:r w:rsidR="006B1371" w:rsidRPr="006B1371">
        <w:rPr>
          <w:sz w:val="24"/>
          <w:szCs w:val="24"/>
        </w:rPr>
        <w:t>k</w:t>
      </w:r>
      <w:r w:rsidRPr="006B1371">
        <w:rPr>
          <w:sz w:val="24"/>
          <w:szCs w:val="24"/>
        </w:rPr>
        <w:t>ienė</w:t>
      </w:r>
      <w:proofErr w:type="spellEnd"/>
    </w:p>
    <w:p w:rsidR="00023329" w:rsidRPr="006B1371" w:rsidRDefault="00EF034E" w:rsidP="00A54945">
      <w:pPr>
        <w:pStyle w:val="Betarp"/>
        <w:numPr>
          <w:ilvl w:val="0"/>
          <w:numId w:val="2"/>
        </w:numPr>
        <w:jc w:val="both"/>
        <w:rPr>
          <w:sz w:val="24"/>
          <w:szCs w:val="24"/>
        </w:rPr>
      </w:pPr>
      <w:r w:rsidRPr="006B1371">
        <w:rPr>
          <w:sz w:val="24"/>
          <w:szCs w:val="24"/>
        </w:rPr>
        <w:t>G</w:t>
      </w:r>
      <w:r w:rsidR="003702FD">
        <w:rPr>
          <w:sz w:val="24"/>
          <w:szCs w:val="24"/>
        </w:rPr>
        <w:t>abrielė</w:t>
      </w:r>
      <w:r w:rsidR="002A61DB" w:rsidRPr="006B1371">
        <w:rPr>
          <w:sz w:val="24"/>
          <w:szCs w:val="24"/>
        </w:rPr>
        <w:t xml:space="preserve"> </w:t>
      </w:r>
      <w:r w:rsidRPr="006B1371">
        <w:rPr>
          <w:sz w:val="24"/>
          <w:szCs w:val="24"/>
        </w:rPr>
        <w:t>Gylyt</w:t>
      </w:r>
      <w:r w:rsidR="005E5DB1" w:rsidRPr="006B1371">
        <w:rPr>
          <w:sz w:val="24"/>
          <w:szCs w:val="24"/>
        </w:rPr>
        <w:t>ė</w:t>
      </w:r>
      <w:r w:rsidRPr="006B1371">
        <w:rPr>
          <w:sz w:val="24"/>
          <w:szCs w:val="24"/>
        </w:rPr>
        <w:t>-</w:t>
      </w:r>
      <w:proofErr w:type="spellStart"/>
      <w:r w:rsidRPr="006B1371">
        <w:rPr>
          <w:sz w:val="24"/>
          <w:szCs w:val="24"/>
        </w:rPr>
        <w:t>Hein</w:t>
      </w:r>
      <w:proofErr w:type="spellEnd"/>
      <w:r w:rsidRPr="003E38CD">
        <w:rPr>
          <w:b/>
          <w:sz w:val="24"/>
          <w:szCs w:val="24"/>
        </w:rPr>
        <w:t xml:space="preserve"> </w:t>
      </w:r>
    </w:p>
    <w:p w:rsidR="006B1371" w:rsidRPr="003E38CD" w:rsidRDefault="006B1371" w:rsidP="006B1371">
      <w:pPr>
        <w:pStyle w:val="Betarp"/>
        <w:ind w:left="720"/>
        <w:jc w:val="both"/>
        <w:rPr>
          <w:sz w:val="24"/>
          <w:szCs w:val="24"/>
        </w:rPr>
      </w:pPr>
    </w:p>
    <w:p w:rsidR="00E426F7" w:rsidRPr="003E38CD" w:rsidRDefault="00895342" w:rsidP="00EC46D8">
      <w:pPr>
        <w:pStyle w:val="Betarp"/>
        <w:jc w:val="both"/>
        <w:rPr>
          <w:rFonts w:cstheme="minorHAnsi"/>
          <w:b/>
          <w:bCs/>
          <w:iCs/>
          <w:sz w:val="24"/>
          <w:szCs w:val="24"/>
        </w:rPr>
      </w:pPr>
      <w:r w:rsidRPr="003E38CD">
        <w:rPr>
          <w:rFonts w:cstheme="minorHAnsi"/>
          <w:b/>
          <w:bCs/>
          <w:iCs/>
          <w:sz w:val="24"/>
          <w:szCs w:val="24"/>
        </w:rPr>
        <w:t>13</w:t>
      </w:r>
      <w:r w:rsidR="00EF034E" w:rsidRPr="003E38CD">
        <w:rPr>
          <w:rFonts w:cstheme="minorHAnsi"/>
          <w:b/>
          <w:bCs/>
          <w:iCs/>
          <w:sz w:val="24"/>
          <w:szCs w:val="24"/>
        </w:rPr>
        <w:t>:</w:t>
      </w:r>
      <w:r w:rsidR="006714D2" w:rsidRPr="003E38CD">
        <w:rPr>
          <w:rFonts w:cstheme="minorHAnsi"/>
          <w:b/>
          <w:bCs/>
          <w:iCs/>
          <w:sz w:val="24"/>
          <w:szCs w:val="24"/>
        </w:rPr>
        <w:t>45</w:t>
      </w:r>
      <w:r w:rsidR="006B1371">
        <w:rPr>
          <w:rFonts w:cstheme="minorHAnsi"/>
          <w:b/>
          <w:bCs/>
          <w:iCs/>
          <w:sz w:val="24"/>
          <w:szCs w:val="24"/>
        </w:rPr>
        <w:tab/>
      </w:r>
      <w:r w:rsidR="00A54945">
        <w:rPr>
          <w:rFonts w:cstheme="minorHAnsi"/>
          <w:b/>
          <w:bCs/>
          <w:iCs/>
          <w:sz w:val="24"/>
          <w:szCs w:val="24"/>
        </w:rPr>
        <w:t xml:space="preserve">Pietūs </w:t>
      </w:r>
    </w:p>
    <w:p w:rsidR="003E38CD" w:rsidRPr="003E38CD" w:rsidRDefault="003E38CD">
      <w:pPr>
        <w:pStyle w:val="Betarp"/>
        <w:jc w:val="center"/>
        <w:rPr>
          <w:rFonts w:cstheme="minorHAnsi"/>
          <w:b/>
          <w:bCs/>
          <w:iCs/>
          <w:sz w:val="24"/>
          <w:szCs w:val="24"/>
        </w:rPr>
      </w:pPr>
    </w:p>
    <w:sectPr w:rsidR="003E38CD" w:rsidRPr="003E38CD" w:rsidSect="008419DD">
      <w:headerReference w:type="defaul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FF" w:rsidRDefault="002929FF" w:rsidP="00BD094A">
      <w:pPr>
        <w:spacing w:after="0" w:line="240" w:lineRule="auto"/>
      </w:pPr>
      <w:r>
        <w:separator/>
      </w:r>
    </w:p>
  </w:endnote>
  <w:endnote w:type="continuationSeparator" w:id="0">
    <w:p w:rsidR="002929FF" w:rsidRDefault="002929FF" w:rsidP="00BD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FF" w:rsidRDefault="002929FF" w:rsidP="00BD094A">
      <w:pPr>
        <w:spacing w:after="0" w:line="240" w:lineRule="auto"/>
      </w:pPr>
      <w:r>
        <w:separator/>
      </w:r>
    </w:p>
  </w:footnote>
  <w:footnote w:type="continuationSeparator" w:id="0">
    <w:p w:rsidR="002929FF" w:rsidRDefault="002929FF" w:rsidP="00BD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4A" w:rsidRDefault="00A50BA2" w:rsidP="009F74DE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0288" behindDoc="1" locked="0" layoutInCell="1" allowOverlap="1" wp14:editId="7A7804AB">
          <wp:simplePos x="0" y="0"/>
          <wp:positionH relativeFrom="column">
            <wp:posOffset>1472565</wp:posOffset>
          </wp:positionH>
          <wp:positionV relativeFrom="paragraph">
            <wp:posOffset>1905</wp:posOffset>
          </wp:positionV>
          <wp:extent cx="1304925" cy="569595"/>
          <wp:effectExtent l="0" t="0" r="9525" b="1905"/>
          <wp:wrapTight wrapText="bothSides">
            <wp:wrapPolygon edited="0">
              <wp:start x="2207" y="0"/>
              <wp:lineTo x="0" y="3612"/>
              <wp:lineTo x="0" y="17338"/>
              <wp:lineTo x="2207" y="20950"/>
              <wp:lineTo x="6937" y="20950"/>
              <wp:lineTo x="21442" y="20227"/>
              <wp:lineTo x="21442" y="2167"/>
              <wp:lineTo x="19866" y="722"/>
              <wp:lineTo x="6937" y="0"/>
              <wp:lineTo x="2207" y="0"/>
            </wp:wrapPolygon>
          </wp:wrapTight>
          <wp:docPr id="10" name="Picture 2" descr="VDU_logo_horizontalus_bordo_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U_logo_horizontalus_bordo_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3C1"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05B6CF37" wp14:editId="1634B555">
          <wp:simplePos x="0" y="0"/>
          <wp:positionH relativeFrom="column">
            <wp:posOffset>-1213485</wp:posOffset>
          </wp:positionH>
          <wp:positionV relativeFrom="paragraph">
            <wp:posOffset>1905</wp:posOffset>
          </wp:positionV>
          <wp:extent cx="2590800" cy="705485"/>
          <wp:effectExtent l="0" t="0" r="0" b="0"/>
          <wp:wrapTight wrapText="bothSides">
            <wp:wrapPolygon edited="0">
              <wp:start x="0" y="0"/>
              <wp:lineTo x="0" y="20997"/>
              <wp:lineTo x="21441" y="20997"/>
              <wp:lineTo x="21441" y="0"/>
              <wp:lineTo x="0" y="0"/>
            </wp:wrapPolygon>
          </wp:wrapTight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94A">
      <w:rPr>
        <w:noProof/>
      </w:rPr>
      <w:t xml:space="preserve">     </w:t>
    </w:r>
    <w:r w:rsidR="009F74DE">
      <w:rPr>
        <w:noProof/>
        <w:lang w:eastAsia="lt-LT"/>
      </w:rPr>
      <w:drawing>
        <wp:inline distT="0" distB="0" distL="0" distR="0" wp14:anchorId="6D63BA19" wp14:editId="25E73C02">
          <wp:extent cx="1303048" cy="713740"/>
          <wp:effectExtent l="0" t="0" r="0" b="0"/>
          <wp:docPr id="12" name="Paveikslėlis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468" cy="724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094A">
      <w:rPr>
        <w:noProof/>
      </w:rPr>
      <w:t xml:space="preserve">               </w:t>
    </w:r>
    <w:r w:rsidR="009F74DE">
      <w:rPr>
        <w:noProof/>
        <w:lang w:eastAsia="lt-LT"/>
      </w:rPr>
      <w:drawing>
        <wp:inline distT="0" distB="0" distL="0" distR="0" wp14:anchorId="77A54669" wp14:editId="1A8B2D7F">
          <wp:extent cx="1240988" cy="600710"/>
          <wp:effectExtent l="0" t="0" r="0" b="8890"/>
          <wp:docPr id="13" name="Paveikslėlis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64" cy="601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094A"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FB"/>
    <w:multiLevelType w:val="hybridMultilevel"/>
    <w:tmpl w:val="89D8A492"/>
    <w:lvl w:ilvl="0" w:tplc="354864C6">
      <w:start w:val="2018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41954"/>
    <w:multiLevelType w:val="hybridMultilevel"/>
    <w:tmpl w:val="3440F470"/>
    <w:lvl w:ilvl="0" w:tplc="EED287C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8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6"/>
    <w:rsid w:val="00023329"/>
    <w:rsid w:val="00037CCF"/>
    <w:rsid w:val="0006671B"/>
    <w:rsid w:val="0008612D"/>
    <w:rsid w:val="00090681"/>
    <w:rsid w:val="000C0818"/>
    <w:rsid w:val="000D49B0"/>
    <w:rsid w:val="000E066E"/>
    <w:rsid w:val="000E445A"/>
    <w:rsid w:val="000E6F51"/>
    <w:rsid w:val="0011360C"/>
    <w:rsid w:val="001147E1"/>
    <w:rsid w:val="001472C7"/>
    <w:rsid w:val="00163067"/>
    <w:rsid w:val="001D441F"/>
    <w:rsid w:val="00207E86"/>
    <w:rsid w:val="00213256"/>
    <w:rsid w:val="002146AA"/>
    <w:rsid w:val="002423E9"/>
    <w:rsid w:val="0025229F"/>
    <w:rsid w:val="00256600"/>
    <w:rsid w:val="002717FB"/>
    <w:rsid w:val="002929FF"/>
    <w:rsid w:val="002A61DB"/>
    <w:rsid w:val="002D31EE"/>
    <w:rsid w:val="00305CE1"/>
    <w:rsid w:val="00332EFF"/>
    <w:rsid w:val="003702FD"/>
    <w:rsid w:val="003911BF"/>
    <w:rsid w:val="003A2641"/>
    <w:rsid w:val="003A37FE"/>
    <w:rsid w:val="003C5F61"/>
    <w:rsid w:val="003E1715"/>
    <w:rsid w:val="003E38CD"/>
    <w:rsid w:val="003E452D"/>
    <w:rsid w:val="00405112"/>
    <w:rsid w:val="004401DE"/>
    <w:rsid w:val="004403C1"/>
    <w:rsid w:val="00440470"/>
    <w:rsid w:val="00454D9E"/>
    <w:rsid w:val="00472B24"/>
    <w:rsid w:val="00473437"/>
    <w:rsid w:val="00476FB4"/>
    <w:rsid w:val="004809C7"/>
    <w:rsid w:val="004E2F2C"/>
    <w:rsid w:val="0050082F"/>
    <w:rsid w:val="00531CB4"/>
    <w:rsid w:val="00542F0E"/>
    <w:rsid w:val="00545ED4"/>
    <w:rsid w:val="00574C8E"/>
    <w:rsid w:val="005B0277"/>
    <w:rsid w:val="005B31C6"/>
    <w:rsid w:val="005B3E12"/>
    <w:rsid w:val="005D4BE2"/>
    <w:rsid w:val="005D5232"/>
    <w:rsid w:val="005D6099"/>
    <w:rsid w:val="005E2219"/>
    <w:rsid w:val="005E5DB1"/>
    <w:rsid w:val="005F66E5"/>
    <w:rsid w:val="005F7A3E"/>
    <w:rsid w:val="006016EA"/>
    <w:rsid w:val="00614DF5"/>
    <w:rsid w:val="00634536"/>
    <w:rsid w:val="006714D2"/>
    <w:rsid w:val="006B1371"/>
    <w:rsid w:val="006B1440"/>
    <w:rsid w:val="006C7475"/>
    <w:rsid w:val="006F7FCE"/>
    <w:rsid w:val="00704154"/>
    <w:rsid w:val="007270FA"/>
    <w:rsid w:val="007312BB"/>
    <w:rsid w:val="0077315D"/>
    <w:rsid w:val="00797997"/>
    <w:rsid w:val="007A0087"/>
    <w:rsid w:val="0083607A"/>
    <w:rsid w:val="00836221"/>
    <w:rsid w:val="008419DD"/>
    <w:rsid w:val="00857AEF"/>
    <w:rsid w:val="00863DD5"/>
    <w:rsid w:val="00884A2E"/>
    <w:rsid w:val="00895342"/>
    <w:rsid w:val="008B144A"/>
    <w:rsid w:val="008C1C5B"/>
    <w:rsid w:val="008F583E"/>
    <w:rsid w:val="008F7143"/>
    <w:rsid w:val="00914F70"/>
    <w:rsid w:val="0092408E"/>
    <w:rsid w:val="00925A6C"/>
    <w:rsid w:val="009353E8"/>
    <w:rsid w:val="0094578C"/>
    <w:rsid w:val="009458AD"/>
    <w:rsid w:val="00946D55"/>
    <w:rsid w:val="00961697"/>
    <w:rsid w:val="00962203"/>
    <w:rsid w:val="00964BFF"/>
    <w:rsid w:val="009B744C"/>
    <w:rsid w:val="009E1AEB"/>
    <w:rsid w:val="009F74DE"/>
    <w:rsid w:val="00A0600A"/>
    <w:rsid w:val="00A22A6D"/>
    <w:rsid w:val="00A32F56"/>
    <w:rsid w:val="00A50BA2"/>
    <w:rsid w:val="00A54945"/>
    <w:rsid w:val="00AC7AEE"/>
    <w:rsid w:val="00B168A6"/>
    <w:rsid w:val="00B268AE"/>
    <w:rsid w:val="00B3338C"/>
    <w:rsid w:val="00B36D2D"/>
    <w:rsid w:val="00B46A13"/>
    <w:rsid w:val="00B67E2B"/>
    <w:rsid w:val="00B73271"/>
    <w:rsid w:val="00B739B5"/>
    <w:rsid w:val="00B82B60"/>
    <w:rsid w:val="00BB51B1"/>
    <w:rsid w:val="00BB5C8D"/>
    <w:rsid w:val="00BB75B8"/>
    <w:rsid w:val="00BD094A"/>
    <w:rsid w:val="00BE595C"/>
    <w:rsid w:val="00BE6253"/>
    <w:rsid w:val="00C01B01"/>
    <w:rsid w:val="00C167E7"/>
    <w:rsid w:val="00C2552C"/>
    <w:rsid w:val="00C26645"/>
    <w:rsid w:val="00C453BC"/>
    <w:rsid w:val="00C66681"/>
    <w:rsid w:val="00C6743A"/>
    <w:rsid w:val="00C96409"/>
    <w:rsid w:val="00CB1925"/>
    <w:rsid w:val="00CB28CE"/>
    <w:rsid w:val="00CC4EDD"/>
    <w:rsid w:val="00CC546D"/>
    <w:rsid w:val="00CC663F"/>
    <w:rsid w:val="00CC7ADF"/>
    <w:rsid w:val="00CC7BC2"/>
    <w:rsid w:val="00CF06B8"/>
    <w:rsid w:val="00D1252B"/>
    <w:rsid w:val="00D16CA0"/>
    <w:rsid w:val="00D21263"/>
    <w:rsid w:val="00D35EFB"/>
    <w:rsid w:val="00D56635"/>
    <w:rsid w:val="00D62422"/>
    <w:rsid w:val="00D8465F"/>
    <w:rsid w:val="00DE0EF2"/>
    <w:rsid w:val="00E04DC8"/>
    <w:rsid w:val="00E426F7"/>
    <w:rsid w:val="00E62DC5"/>
    <w:rsid w:val="00E93383"/>
    <w:rsid w:val="00E958A0"/>
    <w:rsid w:val="00EC46D8"/>
    <w:rsid w:val="00EE3334"/>
    <w:rsid w:val="00EF034E"/>
    <w:rsid w:val="00EF487F"/>
    <w:rsid w:val="00F018DD"/>
    <w:rsid w:val="00F2227C"/>
    <w:rsid w:val="00F27526"/>
    <w:rsid w:val="00F3086B"/>
    <w:rsid w:val="00F46A20"/>
    <w:rsid w:val="00FA1011"/>
    <w:rsid w:val="00FD7B4A"/>
    <w:rsid w:val="00FE4D2B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094A"/>
  </w:style>
  <w:style w:type="paragraph" w:styleId="Porat">
    <w:name w:val="footer"/>
    <w:basedOn w:val="prastasis"/>
    <w:link w:val="PoratDiagrama"/>
    <w:uiPriority w:val="99"/>
    <w:unhideWhenUsed/>
    <w:rsid w:val="00B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94A"/>
  </w:style>
  <w:style w:type="paragraph" w:styleId="Betarp">
    <w:name w:val="No Spacing"/>
    <w:uiPriority w:val="1"/>
    <w:qFormat/>
    <w:rsid w:val="000C0818"/>
    <w:pPr>
      <w:spacing w:after="0" w:line="240" w:lineRule="auto"/>
    </w:pPr>
  </w:style>
  <w:style w:type="character" w:customStyle="1" w:styleId="Bodytext">
    <w:name w:val="Body text_"/>
    <w:link w:val="BodyText4"/>
    <w:rsid w:val="00CC546D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BodyText1">
    <w:name w:val="Body Text1"/>
    <w:rsid w:val="00CC546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lt-LT"/>
    </w:rPr>
  </w:style>
  <w:style w:type="paragraph" w:customStyle="1" w:styleId="BodyText4">
    <w:name w:val="Body Text4"/>
    <w:basedOn w:val="prastasis"/>
    <w:link w:val="Bodytext"/>
    <w:rsid w:val="00CC546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630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306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6306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30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6306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3067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472B24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2227C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EC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094A"/>
  </w:style>
  <w:style w:type="paragraph" w:styleId="Porat">
    <w:name w:val="footer"/>
    <w:basedOn w:val="prastasis"/>
    <w:link w:val="PoratDiagrama"/>
    <w:uiPriority w:val="99"/>
    <w:unhideWhenUsed/>
    <w:rsid w:val="00B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94A"/>
  </w:style>
  <w:style w:type="paragraph" w:styleId="Betarp">
    <w:name w:val="No Spacing"/>
    <w:uiPriority w:val="1"/>
    <w:qFormat/>
    <w:rsid w:val="000C0818"/>
    <w:pPr>
      <w:spacing w:after="0" w:line="240" w:lineRule="auto"/>
    </w:pPr>
  </w:style>
  <w:style w:type="character" w:customStyle="1" w:styleId="Bodytext">
    <w:name w:val="Body text_"/>
    <w:link w:val="BodyText4"/>
    <w:rsid w:val="00CC546D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BodyText1">
    <w:name w:val="Body Text1"/>
    <w:rsid w:val="00CC546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lt-LT"/>
    </w:rPr>
  </w:style>
  <w:style w:type="paragraph" w:customStyle="1" w:styleId="BodyText4">
    <w:name w:val="Body Text4"/>
    <w:basedOn w:val="prastasis"/>
    <w:link w:val="Bodytext"/>
    <w:rsid w:val="00CC546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630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306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6306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30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6306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3067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472B24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2227C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EC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du.lt/e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lf.lt/en/vilnius-institute-policy-analysis-vipa-independent-organisation-uniting-different-policy-exper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tdeforumas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7B50-72FB-47E1-80BA-B5610F92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4138</Characters>
  <Application>Microsoft Office Word</Application>
  <DocSecurity>0</DocSecurity>
  <Lines>121</Lines>
  <Paragraphs>55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 Ggu</dc:creator>
  <cp:lastModifiedBy>VĖLAVIČIENĖ Aušra</cp:lastModifiedBy>
  <cp:revision>3</cp:revision>
  <dcterms:created xsi:type="dcterms:W3CDTF">2018-12-11T08:03:00Z</dcterms:created>
  <dcterms:modified xsi:type="dcterms:W3CDTF">2018-12-11T08:03:00Z</dcterms:modified>
</cp:coreProperties>
</file>